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A53BF" w14:textId="44FC982A" w:rsidR="00B3793B" w:rsidRPr="00F8528D" w:rsidRDefault="00FB184D" w:rsidP="002E20A1">
      <w:pPr>
        <w:spacing w:before="240"/>
        <w:ind w:firstLine="720"/>
        <w:jc w:val="center"/>
        <w:rPr>
          <w:rFonts w:ascii="Verdana" w:hAnsi="Verdana"/>
          <w:b/>
          <w:bCs/>
          <w:lang w:val="en-US"/>
        </w:rPr>
      </w:pPr>
      <w:r w:rsidRPr="00F8528D">
        <w:rPr>
          <w:rFonts w:ascii="Verdana" w:hAnsi="Verdana"/>
          <w:b/>
          <w:bCs/>
          <w:noProof/>
          <w:lang w:val="en-US"/>
        </w:rPr>
        <mc:AlternateContent>
          <mc:Choice Requires="wps">
            <w:drawing>
              <wp:anchor distT="0" distB="0" distL="114300" distR="114300" simplePos="0" relativeHeight="251656704" behindDoc="0" locked="0" layoutInCell="1" allowOverlap="1" wp14:anchorId="2AD0D6B6" wp14:editId="121E828B">
                <wp:simplePos x="0" y="0"/>
                <wp:positionH relativeFrom="column">
                  <wp:posOffset>85090</wp:posOffset>
                </wp:positionH>
                <wp:positionV relativeFrom="paragraph">
                  <wp:posOffset>50165</wp:posOffset>
                </wp:positionV>
                <wp:extent cx="5524500" cy="28575"/>
                <wp:effectExtent l="0" t="0" r="19050" b="28575"/>
                <wp:wrapNone/>
                <wp:docPr id="79" name="Straight Connector 79"/>
                <wp:cNvGraphicFramePr/>
                <a:graphic xmlns:a="http://schemas.openxmlformats.org/drawingml/2006/main">
                  <a:graphicData uri="http://schemas.microsoft.com/office/word/2010/wordprocessingShape">
                    <wps:wsp>
                      <wps:cNvCnPr/>
                      <wps:spPr>
                        <a:xfrm flipV="1">
                          <a:off x="0" y="0"/>
                          <a:ext cx="55245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3B4373" id="Straight Connector 79"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3.95pt" to="441.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" strokecolor="#4472c4 [3204]" strokeweight=".5pt">
                <v:stroke joinstyle="miter"/>
              </v:line>
            </w:pict>
          </mc:Fallback>
        </mc:AlternateContent>
      </w:r>
      <w:r w:rsidR="00CB320B" w:rsidRPr="00F8528D">
        <w:rPr>
          <w:rFonts w:ascii="Verdana" w:hAnsi="Verdana"/>
          <w:b/>
          <w:bCs/>
          <w:lang w:val="en-US"/>
        </w:rPr>
        <w:t xml:space="preserve">Phone and </w:t>
      </w:r>
      <w:r w:rsidR="00B3793B" w:rsidRPr="00F8528D">
        <w:rPr>
          <w:rFonts w:ascii="Verdana" w:hAnsi="Verdana"/>
          <w:b/>
          <w:bCs/>
        </w:rPr>
        <w:t xml:space="preserve">Online Counselling </w:t>
      </w:r>
      <w:r w:rsidR="003B7DD9" w:rsidRPr="00F8528D">
        <w:rPr>
          <w:rFonts w:ascii="Verdana" w:hAnsi="Verdana"/>
          <w:b/>
          <w:bCs/>
          <w:lang w:val="en-US"/>
        </w:rPr>
        <w:t>Working Agreement</w:t>
      </w:r>
    </w:p>
    <w:p w14:paraId="2695A900" w14:textId="7A618CA9" w:rsidR="00B176C3" w:rsidRPr="00B176C3" w:rsidRDefault="00B176C3" w:rsidP="00B176C3">
      <w:pPr>
        <w:spacing w:before="120" w:after="0" w:line="300" w:lineRule="atLeast"/>
        <w:rPr>
          <w:rFonts w:ascii="Verdana" w:eastAsia="Times New Roman" w:hAnsi="Verdana" w:cs="Times New Roman"/>
          <w:b/>
          <w:bCs/>
          <w:sz w:val="20"/>
          <w:szCs w:val="20"/>
          <w:lang w:val="en-US"/>
        </w:rPr>
      </w:pPr>
      <w:r w:rsidRPr="00B176C3">
        <w:rPr>
          <w:rFonts w:ascii="Verdana" w:eastAsia="Times New Roman" w:hAnsi="Verdana" w:cs="Times New Roman"/>
          <w:b/>
          <w:bCs/>
          <w:sz w:val="20"/>
          <w:szCs w:val="20"/>
          <w:lang w:val="en-US"/>
        </w:rPr>
        <w:t>Client details</w:t>
      </w:r>
    </w:p>
    <w:p w14:paraId="56812BA8" w14:textId="2F665D25" w:rsidR="00B176C3" w:rsidRPr="00B176C3" w:rsidRDefault="00B176C3" w:rsidP="00B176C3">
      <w:pPr>
        <w:spacing w:after="0" w:line="300" w:lineRule="atLeast"/>
        <w:rPr>
          <w:rFonts w:ascii="Verdana" w:eastAsia="Times New Roman" w:hAnsi="Verdana" w:cs="Times New Roman"/>
          <w:sz w:val="20"/>
          <w:szCs w:val="20"/>
          <w:lang w:val="en-US"/>
        </w:rPr>
      </w:pPr>
      <w:r w:rsidRPr="00B176C3">
        <w:rPr>
          <w:rFonts w:ascii="Verdana" w:eastAsia="Times New Roman" w:hAnsi="Verdana" w:cs="Times New Roman"/>
          <w:sz w:val="20"/>
          <w:szCs w:val="20"/>
          <w:lang w:val="en-US"/>
        </w:rPr>
        <w:t>Client</w:t>
      </w:r>
      <w:r w:rsidR="00E81352">
        <w:rPr>
          <w:rFonts w:ascii="Verdana" w:eastAsia="Times New Roman" w:hAnsi="Verdana" w:cs="Times New Roman"/>
          <w:sz w:val="20"/>
          <w:szCs w:val="20"/>
          <w:lang w:val="en-US"/>
        </w:rPr>
        <w:t xml:space="preserve"> </w:t>
      </w:r>
      <w:r w:rsidRPr="00B176C3">
        <w:rPr>
          <w:rFonts w:ascii="Verdana" w:eastAsia="Times New Roman" w:hAnsi="Verdana" w:cs="Times New Roman"/>
          <w:sz w:val="20"/>
          <w:szCs w:val="20"/>
          <w:lang w:val="en-US"/>
        </w:rPr>
        <w:t>phone number</w:t>
      </w:r>
      <w:r w:rsidR="00934AF3">
        <w:rPr>
          <w:rFonts w:ascii="Verdana" w:eastAsia="Times New Roman" w:hAnsi="Verdana" w:cs="Times New Roman"/>
          <w:sz w:val="20"/>
          <w:szCs w:val="20"/>
          <w:lang w:val="en-US"/>
        </w:rPr>
        <w:t xml:space="preserve"> (parent if under 16)</w:t>
      </w:r>
      <w:r w:rsidRPr="00B176C3">
        <w:rPr>
          <w:rFonts w:ascii="Verdana" w:eastAsia="Times New Roman" w:hAnsi="Verdana" w:cs="Times New Roman"/>
          <w:sz w:val="20"/>
          <w:szCs w:val="20"/>
          <w:lang w:val="en-US"/>
        </w:rPr>
        <w:t>:</w:t>
      </w:r>
    </w:p>
    <w:p w14:paraId="3474B0E3" w14:textId="77777777" w:rsidR="00B176C3" w:rsidRPr="00B176C3" w:rsidRDefault="00B176C3" w:rsidP="00B176C3">
      <w:pPr>
        <w:spacing w:after="0" w:line="300" w:lineRule="atLeast"/>
        <w:rPr>
          <w:rFonts w:ascii="Verdana" w:eastAsia="Times New Roman" w:hAnsi="Verdana" w:cs="Times New Roman"/>
          <w:sz w:val="20"/>
          <w:szCs w:val="20"/>
          <w:lang w:val="en-US"/>
        </w:rPr>
      </w:pPr>
      <w:r w:rsidRPr="00B176C3">
        <w:rPr>
          <w:rFonts w:ascii="Verdana" w:eastAsia="Times New Roman" w:hAnsi="Verdana" w:cs="Times New Roman"/>
          <w:sz w:val="20"/>
          <w:szCs w:val="20"/>
          <w:lang w:val="en-US"/>
        </w:rPr>
        <w:t>Email:</w:t>
      </w:r>
    </w:p>
    <w:p w14:paraId="4EDCF40B" w14:textId="77777777" w:rsidR="00770597" w:rsidRDefault="00B176C3" w:rsidP="00B176C3">
      <w:pPr>
        <w:spacing w:after="0" w:line="300" w:lineRule="atLeast"/>
        <w:rPr>
          <w:rFonts w:ascii="Verdana" w:eastAsia="Times New Roman" w:hAnsi="Verdana" w:cs="Times New Roman"/>
          <w:sz w:val="20"/>
          <w:szCs w:val="20"/>
          <w:lang w:val="en-US"/>
        </w:rPr>
      </w:pPr>
      <w:r w:rsidRPr="00B176C3">
        <w:rPr>
          <w:rFonts w:ascii="Verdana" w:eastAsia="Times New Roman" w:hAnsi="Verdana" w:cs="Times New Roman"/>
          <w:sz w:val="20"/>
          <w:szCs w:val="20"/>
          <w:lang w:val="en-US"/>
        </w:rPr>
        <w:t>Emergency contact:</w:t>
      </w:r>
      <w:r w:rsidRPr="00B176C3">
        <w:rPr>
          <w:rFonts w:ascii="Verdana" w:eastAsia="Times New Roman" w:hAnsi="Verdana" w:cs="Times New Roman"/>
          <w:sz w:val="20"/>
          <w:szCs w:val="20"/>
          <w:lang w:val="en-US"/>
        </w:rPr>
        <w:tab/>
      </w:r>
    </w:p>
    <w:p w14:paraId="3E2472C2" w14:textId="53C4D1B5" w:rsidR="00770597" w:rsidRDefault="00770597" w:rsidP="00B176C3">
      <w:pPr>
        <w:spacing w:after="0" w:line="300" w:lineRule="atLeast"/>
        <w:rPr>
          <w:rFonts w:ascii="Verdana" w:eastAsia="Times New Roman" w:hAnsi="Verdana" w:cs="Times New Roman"/>
          <w:sz w:val="20"/>
          <w:szCs w:val="20"/>
          <w:lang w:val="en-US"/>
        </w:rPr>
      </w:pPr>
      <w:r>
        <w:rPr>
          <w:rFonts w:ascii="Verdana" w:eastAsia="Times New Roman" w:hAnsi="Verdana" w:cs="Times New Roman"/>
          <w:sz w:val="20"/>
          <w:szCs w:val="20"/>
          <w:lang w:val="en-US"/>
        </w:rPr>
        <w:t xml:space="preserve">GP contact: </w:t>
      </w:r>
    </w:p>
    <w:p w14:paraId="7BB2BAAB" w14:textId="6A8B3AF4" w:rsidR="00B176C3" w:rsidRPr="00B176C3" w:rsidRDefault="00934AF3" w:rsidP="00B176C3">
      <w:pPr>
        <w:spacing w:after="0" w:line="300" w:lineRule="atLeast"/>
        <w:rPr>
          <w:rFonts w:ascii="Verdana" w:eastAsia="Times New Roman" w:hAnsi="Verdana" w:cs="Times New Roman"/>
          <w:sz w:val="20"/>
          <w:szCs w:val="20"/>
          <w:lang w:val="en-US"/>
        </w:rPr>
      </w:pPr>
      <w:r>
        <w:rPr>
          <w:rFonts w:ascii="Verdana" w:eastAsia="Times New Roman" w:hAnsi="Verdana" w:cs="Times New Roman"/>
          <w:sz w:val="20"/>
          <w:szCs w:val="20"/>
          <w:lang w:val="en-US"/>
        </w:rPr>
        <w:t>Contact details of a</w:t>
      </w:r>
      <w:r w:rsidR="00831872">
        <w:rPr>
          <w:rFonts w:ascii="Verdana" w:eastAsia="Times New Roman" w:hAnsi="Verdana" w:cs="Times New Roman"/>
          <w:sz w:val="20"/>
          <w:szCs w:val="20"/>
          <w:lang w:val="en-US"/>
        </w:rPr>
        <w:t xml:space="preserve">ny other mental health practitioner </w:t>
      </w:r>
      <w:r>
        <w:rPr>
          <w:rFonts w:ascii="Verdana" w:eastAsia="Times New Roman" w:hAnsi="Verdana" w:cs="Times New Roman"/>
          <w:sz w:val="20"/>
          <w:szCs w:val="20"/>
          <w:lang w:val="en-US"/>
        </w:rPr>
        <w:t xml:space="preserve">already involved in </w:t>
      </w:r>
      <w:proofErr w:type="gramStart"/>
      <w:r>
        <w:rPr>
          <w:rFonts w:ascii="Verdana" w:eastAsia="Times New Roman" w:hAnsi="Verdana" w:cs="Times New Roman"/>
          <w:sz w:val="20"/>
          <w:szCs w:val="20"/>
          <w:lang w:val="en-US"/>
        </w:rPr>
        <w:t xml:space="preserve">support </w:t>
      </w:r>
      <w:r w:rsidR="00770597">
        <w:rPr>
          <w:rFonts w:ascii="Verdana" w:eastAsia="Times New Roman" w:hAnsi="Verdana" w:cs="Times New Roman"/>
          <w:sz w:val="20"/>
          <w:szCs w:val="20"/>
          <w:lang w:val="en-US"/>
        </w:rPr>
        <w:t>:</w:t>
      </w:r>
      <w:proofErr w:type="gramEnd"/>
      <w:r w:rsidR="00B176C3" w:rsidRPr="00B176C3">
        <w:rPr>
          <w:rFonts w:ascii="Verdana" w:eastAsia="Times New Roman" w:hAnsi="Verdana" w:cs="Times New Roman"/>
          <w:sz w:val="20"/>
          <w:szCs w:val="20"/>
          <w:lang w:val="en-US"/>
        </w:rPr>
        <w:tab/>
      </w:r>
      <w:r w:rsidR="00B176C3" w:rsidRPr="00B176C3">
        <w:rPr>
          <w:rFonts w:ascii="Verdana" w:eastAsia="Times New Roman" w:hAnsi="Verdana" w:cs="Times New Roman"/>
          <w:sz w:val="20"/>
          <w:szCs w:val="20"/>
          <w:lang w:val="en-US"/>
        </w:rPr>
        <w:tab/>
      </w:r>
      <w:r w:rsidR="00B176C3" w:rsidRPr="00B176C3">
        <w:rPr>
          <w:rFonts w:ascii="Verdana" w:eastAsia="Times New Roman" w:hAnsi="Verdana" w:cs="Times New Roman"/>
          <w:sz w:val="20"/>
          <w:szCs w:val="20"/>
          <w:lang w:val="en-US"/>
        </w:rPr>
        <w:tab/>
      </w:r>
    </w:p>
    <w:p w14:paraId="5306F68A" w14:textId="77777777" w:rsidR="00B176C3" w:rsidRPr="00F8528D" w:rsidRDefault="00B176C3">
      <w:pPr>
        <w:rPr>
          <w:rFonts w:ascii="Verdana" w:hAnsi="Verdana"/>
          <w:b/>
          <w:bCs/>
          <w:sz w:val="20"/>
          <w:szCs w:val="20"/>
          <w:lang w:val="en-US"/>
        </w:rPr>
      </w:pPr>
    </w:p>
    <w:p w14:paraId="2957EF2D" w14:textId="2457AFFB" w:rsidR="00B3793B" w:rsidRPr="00F8528D" w:rsidRDefault="00B3793B">
      <w:pPr>
        <w:rPr>
          <w:rFonts w:ascii="Verdana" w:hAnsi="Verdana"/>
          <w:b/>
          <w:bCs/>
          <w:sz w:val="20"/>
          <w:szCs w:val="20"/>
          <w:lang w:val="en-US"/>
        </w:rPr>
      </w:pPr>
      <w:r w:rsidRPr="00F8528D">
        <w:rPr>
          <w:rFonts w:ascii="Verdana" w:hAnsi="Verdana"/>
          <w:b/>
          <w:bCs/>
          <w:sz w:val="20"/>
          <w:szCs w:val="20"/>
          <w:lang w:val="en-US"/>
        </w:rPr>
        <w:t xml:space="preserve">Scope </w:t>
      </w:r>
    </w:p>
    <w:p w14:paraId="0BDF1E29" w14:textId="155FE1E8" w:rsidR="00A9243C" w:rsidRPr="00F8528D" w:rsidRDefault="00A9243C" w:rsidP="00A9243C">
      <w:pPr>
        <w:rPr>
          <w:rFonts w:ascii="Verdana" w:hAnsi="Verdana"/>
          <w:sz w:val="20"/>
          <w:szCs w:val="20"/>
          <w:lang w:val="en-US"/>
        </w:rPr>
      </w:pPr>
      <w:r w:rsidRPr="00F8528D">
        <w:rPr>
          <w:rFonts w:ascii="Verdana" w:hAnsi="Verdana"/>
          <w:sz w:val="20"/>
          <w:szCs w:val="20"/>
          <w:lang w:val="en-US"/>
        </w:rPr>
        <w:t xml:space="preserve">Online and telephone counselling are different experiences to face to face meetings and they do not suit everyone but can be valuable for support in specific circumstances provided there are clear ground rules and an understanding of limitations </w:t>
      </w:r>
      <w:r w:rsidR="00AD578A" w:rsidRPr="00F8528D">
        <w:rPr>
          <w:rFonts w:ascii="Verdana" w:hAnsi="Verdana"/>
          <w:sz w:val="20"/>
          <w:szCs w:val="20"/>
          <w:lang w:val="en-US"/>
        </w:rPr>
        <w:t>as well as</w:t>
      </w:r>
      <w:r w:rsidRPr="00F8528D">
        <w:rPr>
          <w:rFonts w:ascii="Verdana" w:hAnsi="Verdana"/>
          <w:sz w:val="20"/>
          <w:szCs w:val="20"/>
          <w:lang w:val="en-US"/>
        </w:rPr>
        <w:t xml:space="preserve"> potential benefits. </w:t>
      </w:r>
    </w:p>
    <w:p w14:paraId="34A1B303" w14:textId="10C6F3D2" w:rsidR="00C42F1A" w:rsidRPr="00F8528D" w:rsidRDefault="00B3793B">
      <w:pPr>
        <w:rPr>
          <w:rFonts w:ascii="Verdana" w:hAnsi="Verdana"/>
          <w:sz w:val="20"/>
          <w:szCs w:val="20"/>
        </w:rPr>
      </w:pPr>
      <w:r w:rsidRPr="00F8528D">
        <w:rPr>
          <w:rFonts w:ascii="Verdana" w:hAnsi="Verdana"/>
          <w:sz w:val="20"/>
          <w:szCs w:val="20"/>
        </w:rPr>
        <w:t xml:space="preserve">If I consider that </w:t>
      </w:r>
      <w:r w:rsidR="00B22499" w:rsidRPr="00F8528D">
        <w:rPr>
          <w:rFonts w:ascii="Verdana" w:hAnsi="Verdana"/>
          <w:sz w:val="20"/>
          <w:szCs w:val="20"/>
          <w:lang w:val="en-US"/>
        </w:rPr>
        <w:t xml:space="preserve">phone / </w:t>
      </w:r>
      <w:r w:rsidRPr="00F8528D">
        <w:rPr>
          <w:rFonts w:ascii="Verdana" w:hAnsi="Verdana"/>
          <w:sz w:val="20"/>
          <w:szCs w:val="20"/>
        </w:rPr>
        <w:t xml:space="preserve">online counselling would not be the most suitable means of </w:t>
      </w:r>
      <w:r w:rsidR="002C4662" w:rsidRPr="00F8528D">
        <w:rPr>
          <w:rFonts w:ascii="Verdana" w:hAnsi="Verdana"/>
          <w:sz w:val="20"/>
          <w:szCs w:val="20"/>
        </w:rPr>
        <w:t>support</w:t>
      </w:r>
      <w:r w:rsidR="00AD578A" w:rsidRPr="00F8528D">
        <w:rPr>
          <w:rFonts w:ascii="Verdana" w:hAnsi="Verdana"/>
          <w:sz w:val="20"/>
          <w:szCs w:val="20"/>
          <w:lang w:val="en-US"/>
        </w:rPr>
        <w:t xml:space="preserve"> for you</w:t>
      </w:r>
      <w:r w:rsidR="002C4662" w:rsidRPr="00F8528D">
        <w:rPr>
          <w:rFonts w:ascii="Verdana" w:hAnsi="Verdana"/>
          <w:sz w:val="20"/>
          <w:szCs w:val="20"/>
        </w:rPr>
        <w:t>,</w:t>
      </w:r>
      <w:r w:rsidRPr="00F8528D">
        <w:rPr>
          <w:rFonts w:ascii="Verdana" w:hAnsi="Verdana"/>
          <w:sz w:val="20"/>
          <w:szCs w:val="20"/>
        </w:rPr>
        <w:t xml:space="preserve"> I will endeavour to assist you in a referral to a suitable alternative source of support in the area </w:t>
      </w:r>
      <w:r w:rsidR="008D33CE" w:rsidRPr="00F8528D">
        <w:rPr>
          <w:rFonts w:ascii="Verdana" w:hAnsi="Verdana"/>
          <w:sz w:val="20"/>
          <w:szCs w:val="20"/>
          <w:lang w:val="en-US"/>
        </w:rPr>
        <w:t xml:space="preserve">in which you </w:t>
      </w:r>
      <w:r w:rsidRPr="00F8528D">
        <w:rPr>
          <w:rFonts w:ascii="Verdana" w:hAnsi="Verdana"/>
          <w:sz w:val="20"/>
          <w:szCs w:val="20"/>
        </w:rPr>
        <w:t xml:space="preserve">live. Services </w:t>
      </w:r>
      <w:r w:rsidR="00B22499" w:rsidRPr="00F8528D">
        <w:rPr>
          <w:rFonts w:ascii="Verdana" w:hAnsi="Verdana"/>
          <w:sz w:val="20"/>
          <w:szCs w:val="20"/>
          <w:lang w:val="en-US"/>
        </w:rPr>
        <w:t>I use as well as the phone</w:t>
      </w:r>
      <w:r w:rsidRPr="00F8528D">
        <w:rPr>
          <w:rFonts w:ascii="Verdana" w:hAnsi="Verdana"/>
          <w:sz w:val="20"/>
          <w:szCs w:val="20"/>
        </w:rPr>
        <w:t xml:space="preserve"> </w:t>
      </w:r>
      <w:r w:rsidR="00222BD4" w:rsidRPr="00F8528D">
        <w:rPr>
          <w:rFonts w:ascii="Verdana" w:hAnsi="Verdana"/>
          <w:sz w:val="20"/>
          <w:szCs w:val="20"/>
          <w:lang w:val="en-US"/>
        </w:rPr>
        <w:t>for remote</w:t>
      </w:r>
      <w:r w:rsidRPr="00F8528D">
        <w:rPr>
          <w:rFonts w:ascii="Verdana" w:hAnsi="Verdana"/>
          <w:sz w:val="20"/>
          <w:szCs w:val="20"/>
        </w:rPr>
        <w:t xml:space="preserve"> counselling </w:t>
      </w:r>
      <w:r w:rsidR="00222BD4" w:rsidRPr="00F8528D">
        <w:rPr>
          <w:rFonts w:ascii="Verdana" w:hAnsi="Verdana"/>
          <w:sz w:val="20"/>
          <w:szCs w:val="20"/>
          <w:lang w:val="en-US"/>
        </w:rPr>
        <w:t xml:space="preserve">are </w:t>
      </w:r>
      <w:r w:rsidR="00B22499" w:rsidRPr="00F8528D">
        <w:rPr>
          <w:rFonts w:ascii="Verdana" w:hAnsi="Verdana"/>
          <w:sz w:val="20"/>
          <w:szCs w:val="20"/>
          <w:lang w:val="en-US"/>
        </w:rPr>
        <w:t>smart</w:t>
      </w:r>
      <w:r w:rsidR="00222BD4" w:rsidRPr="00F8528D">
        <w:rPr>
          <w:rFonts w:ascii="Verdana" w:hAnsi="Verdana"/>
          <w:sz w:val="20"/>
          <w:szCs w:val="20"/>
          <w:lang w:val="en-US"/>
        </w:rPr>
        <w:t xml:space="preserve">phone or </w:t>
      </w:r>
      <w:r w:rsidR="00B40182" w:rsidRPr="00F8528D">
        <w:rPr>
          <w:rFonts w:ascii="Verdana" w:hAnsi="Verdana"/>
          <w:sz w:val="20"/>
          <w:szCs w:val="20"/>
          <w:lang w:val="en-US"/>
        </w:rPr>
        <w:t>cloud</w:t>
      </w:r>
      <w:r w:rsidR="00B22499" w:rsidRPr="00F8528D">
        <w:rPr>
          <w:rFonts w:ascii="Verdana" w:hAnsi="Verdana"/>
          <w:sz w:val="20"/>
          <w:szCs w:val="20"/>
          <w:lang w:val="en-US"/>
        </w:rPr>
        <w:t>-</w:t>
      </w:r>
      <w:r w:rsidR="00B40182" w:rsidRPr="00F8528D">
        <w:rPr>
          <w:rFonts w:ascii="Verdana" w:hAnsi="Verdana"/>
          <w:sz w:val="20"/>
          <w:szCs w:val="20"/>
          <w:lang w:val="en-US"/>
        </w:rPr>
        <w:t xml:space="preserve">based </w:t>
      </w:r>
      <w:r w:rsidR="00185564" w:rsidRPr="00F8528D">
        <w:rPr>
          <w:rFonts w:ascii="Verdana" w:hAnsi="Verdana"/>
          <w:sz w:val="20"/>
          <w:szCs w:val="20"/>
          <w:lang w:val="en-US"/>
        </w:rPr>
        <w:t xml:space="preserve">applications such as </w:t>
      </w:r>
      <w:r w:rsidR="00222BD4" w:rsidRPr="00F8528D">
        <w:rPr>
          <w:rFonts w:ascii="Verdana" w:hAnsi="Verdana"/>
          <w:sz w:val="20"/>
          <w:szCs w:val="20"/>
          <w:lang w:val="en-US"/>
        </w:rPr>
        <w:t>Zoom</w:t>
      </w:r>
      <w:r w:rsidR="00B22499" w:rsidRPr="00F8528D">
        <w:rPr>
          <w:rFonts w:ascii="Verdana" w:hAnsi="Verdana"/>
          <w:sz w:val="20"/>
          <w:szCs w:val="20"/>
          <w:lang w:val="en-US"/>
        </w:rPr>
        <w:t>, What’s App and Facetime</w:t>
      </w:r>
      <w:r w:rsidRPr="00F8528D">
        <w:rPr>
          <w:rFonts w:ascii="Verdana" w:hAnsi="Verdana"/>
          <w:sz w:val="20"/>
          <w:szCs w:val="20"/>
        </w:rPr>
        <w:t xml:space="preserve">. </w:t>
      </w:r>
    </w:p>
    <w:p w14:paraId="30125991" w14:textId="77777777" w:rsidR="005661B4" w:rsidRPr="00F8528D" w:rsidRDefault="00873FDB" w:rsidP="00873FDB">
      <w:pPr>
        <w:spacing w:before="120" w:after="0" w:line="240" w:lineRule="auto"/>
        <w:rPr>
          <w:rFonts w:ascii="Verdana" w:hAnsi="Verdana"/>
          <w:b/>
          <w:bCs/>
          <w:sz w:val="20"/>
          <w:szCs w:val="20"/>
          <w:lang w:val="en-US"/>
        </w:rPr>
      </w:pPr>
      <w:r w:rsidRPr="00873FDB">
        <w:rPr>
          <w:rFonts w:ascii="Verdana" w:hAnsi="Verdana"/>
          <w:b/>
          <w:bCs/>
          <w:sz w:val="20"/>
          <w:szCs w:val="20"/>
          <w:lang w:val="en-US"/>
        </w:rPr>
        <w:t>About Sue Seager</w:t>
      </w:r>
    </w:p>
    <w:p w14:paraId="19BA8F09" w14:textId="69EFC22B" w:rsidR="00873FDB" w:rsidRPr="00873FDB" w:rsidRDefault="00873FDB" w:rsidP="00873FDB">
      <w:pPr>
        <w:spacing w:before="120" w:after="0" w:line="240" w:lineRule="auto"/>
        <w:rPr>
          <w:rFonts w:ascii="Verdana" w:hAnsi="Verdana"/>
          <w:sz w:val="20"/>
          <w:szCs w:val="20"/>
          <w:lang w:val="en-US"/>
        </w:rPr>
      </w:pPr>
      <w:r w:rsidRPr="00873FDB">
        <w:rPr>
          <w:rFonts w:ascii="Verdana" w:hAnsi="Verdana"/>
          <w:sz w:val="20"/>
          <w:szCs w:val="20"/>
          <w:lang w:val="en-US"/>
        </w:rPr>
        <w:t xml:space="preserve">I am an experienced qualified counsellor and a Registered Member of the British Association for Counselling and Psychotherapy (BACP). I am bound by its Ethical Framework for good practice and subject to its professional conduct and complaints procedures. I combine the person-centred approach with an integrated model of therapy to offer you an approach tailored to your needs. I provide </w:t>
      </w:r>
      <w:r w:rsidR="00585405" w:rsidRPr="00F8528D">
        <w:rPr>
          <w:rFonts w:ascii="Verdana" w:hAnsi="Verdana"/>
          <w:sz w:val="20"/>
          <w:szCs w:val="20"/>
          <w:lang w:val="en-US"/>
        </w:rPr>
        <w:t xml:space="preserve">therapeutic support for a </w:t>
      </w:r>
      <w:r w:rsidRPr="00873FDB">
        <w:rPr>
          <w:rFonts w:ascii="Verdana" w:hAnsi="Verdana"/>
          <w:sz w:val="20"/>
          <w:szCs w:val="20"/>
          <w:lang w:val="en-US"/>
        </w:rPr>
        <w:t xml:space="preserve">broad range of common emotional wellbeing and mental health issues and have </w:t>
      </w:r>
      <w:proofErr w:type="gramStart"/>
      <w:r w:rsidRPr="00873FDB">
        <w:rPr>
          <w:rFonts w:ascii="Verdana" w:hAnsi="Verdana"/>
          <w:sz w:val="20"/>
          <w:szCs w:val="20"/>
          <w:lang w:val="en-US"/>
        </w:rPr>
        <w:t>particular experience</w:t>
      </w:r>
      <w:proofErr w:type="gramEnd"/>
      <w:r w:rsidRPr="00873FDB">
        <w:rPr>
          <w:rFonts w:ascii="Verdana" w:hAnsi="Verdana"/>
          <w:sz w:val="20"/>
          <w:szCs w:val="20"/>
          <w:lang w:val="en-US"/>
        </w:rPr>
        <w:t xml:space="preserve"> in working with psychological trauma. I work with teenagers from the age of 13 and with adults of all ages. I also supervise the work of other counsellors. For more information please visit www.life-chance.co.uk </w:t>
      </w:r>
    </w:p>
    <w:p w14:paraId="11057733" w14:textId="77777777" w:rsidR="00873FDB" w:rsidRPr="00F8528D" w:rsidRDefault="00873FDB" w:rsidP="00104A79">
      <w:pPr>
        <w:spacing w:after="0"/>
        <w:rPr>
          <w:rFonts w:ascii="Verdana" w:hAnsi="Verdana"/>
          <w:b/>
          <w:bCs/>
          <w:sz w:val="20"/>
          <w:szCs w:val="20"/>
          <w:lang w:val="en-US"/>
        </w:rPr>
      </w:pPr>
    </w:p>
    <w:p w14:paraId="1DBDB9DB" w14:textId="77777777" w:rsidR="00A23D5F" w:rsidRPr="00F8528D" w:rsidRDefault="00C42F1A" w:rsidP="00104A79">
      <w:pPr>
        <w:spacing w:after="0"/>
        <w:rPr>
          <w:rFonts w:ascii="Verdana" w:hAnsi="Verdana"/>
          <w:b/>
          <w:bCs/>
          <w:sz w:val="20"/>
          <w:szCs w:val="20"/>
          <w:lang w:val="en-US"/>
        </w:rPr>
      </w:pPr>
      <w:r w:rsidRPr="00F8528D">
        <w:rPr>
          <w:rFonts w:ascii="Verdana" w:hAnsi="Verdana"/>
          <w:b/>
          <w:bCs/>
          <w:sz w:val="20"/>
          <w:szCs w:val="20"/>
          <w:lang w:val="en-US"/>
        </w:rPr>
        <w:t>Process</w:t>
      </w:r>
      <w:r w:rsidR="0010536E" w:rsidRPr="00F8528D">
        <w:rPr>
          <w:rFonts w:ascii="Verdana" w:hAnsi="Verdana"/>
          <w:b/>
          <w:bCs/>
          <w:sz w:val="20"/>
          <w:szCs w:val="20"/>
          <w:lang w:val="en-US"/>
        </w:rPr>
        <w:t xml:space="preserve"> </w:t>
      </w:r>
    </w:p>
    <w:p w14:paraId="4EF40ECB" w14:textId="14DEE792" w:rsidR="001068AC" w:rsidRPr="00F8528D" w:rsidRDefault="00A23D5F" w:rsidP="001068AC">
      <w:pPr>
        <w:rPr>
          <w:rFonts w:ascii="Verdana" w:hAnsi="Verdana"/>
          <w:sz w:val="20"/>
          <w:szCs w:val="20"/>
          <w:lang w:val="en-US"/>
        </w:rPr>
      </w:pPr>
      <w:r w:rsidRPr="00873FDB">
        <w:rPr>
          <w:rFonts w:ascii="Verdana" w:hAnsi="Verdana"/>
          <w:sz w:val="20"/>
          <w:szCs w:val="20"/>
          <w:lang w:val="en-US"/>
        </w:rPr>
        <w:t>I work in a way that is supportive and respectful of diversity and relevant to an individual’s needs. If funding is limited to a specific number of sessions I will work to this number of sessions to the maximum benefit. However, if I believe that more therapy is needed, I will indicate this to you during the work</w:t>
      </w:r>
      <w:r w:rsidR="006C44AD" w:rsidRPr="00F8528D">
        <w:rPr>
          <w:rFonts w:ascii="Verdana" w:hAnsi="Verdana"/>
          <w:sz w:val="20"/>
          <w:szCs w:val="20"/>
          <w:lang w:val="en-US"/>
        </w:rPr>
        <w:t xml:space="preserve">. </w:t>
      </w:r>
      <w:r w:rsidRPr="00873FDB">
        <w:rPr>
          <w:rFonts w:ascii="Verdana" w:hAnsi="Verdana"/>
          <w:sz w:val="20"/>
          <w:szCs w:val="20"/>
          <w:lang w:val="en-US"/>
        </w:rPr>
        <w:t xml:space="preserve">Session arrangements can be made by phone or email. </w:t>
      </w:r>
      <w:r w:rsidR="006C44AD" w:rsidRPr="00F8528D">
        <w:rPr>
          <w:rFonts w:ascii="Verdana" w:hAnsi="Verdana"/>
          <w:sz w:val="20"/>
          <w:szCs w:val="20"/>
        </w:rPr>
        <w:t xml:space="preserve">A </w:t>
      </w:r>
      <w:r w:rsidR="006C44AD" w:rsidRPr="00F8528D">
        <w:rPr>
          <w:rFonts w:ascii="Verdana" w:hAnsi="Verdana"/>
          <w:sz w:val="20"/>
          <w:szCs w:val="20"/>
          <w:lang w:val="en-US"/>
        </w:rPr>
        <w:t xml:space="preserve">regular </w:t>
      </w:r>
      <w:r w:rsidR="006C44AD" w:rsidRPr="00F8528D">
        <w:rPr>
          <w:rFonts w:ascii="Verdana" w:hAnsi="Verdana"/>
          <w:sz w:val="20"/>
          <w:szCs w:val="20"/>
        </w:rPr>
        <w:t xml:space="preserve">time can be booked </w:t>
      </w:r>
      <w:r w:rsidR="006C44AD" w:rsidRPr="00F8528D">
        <w:rPr>
          <w:rFonts w:ascii="Verdana" w:hAnsi="Verdana"/>
          <w:sz w:val="20"/>
          <w:szCs w:val="20"/>
          <w:lang w:val="en-US"/>
        </w:rPr>
        <w:t>for a phone or</w:t>
      </w:r>
      <w:r w:rsidR="006C44AD" w:rsidRPr="00F8528D">
        <w:rPr>
          <w:rFonts w:ascii="Verdana" w:hAnsi="Verdana"/>
          <w:sz w:val="20"/>
          <w:szCs w:val="20"/>
        </w:rPr>
        <w:t xml:space="preserve"> video call. </w:t>
      </w:r>
      <w:r w:rsidR="001068AC" w:rsidRPr="00F8528D">
        <w:rPr>
          <w:rFonts w:ascii="Verdana" w:hAnsi="Verdana"/>
          <w:sz w:val="20"/>
          <w:szCs w:val="20"/>
          <w:lang w:val="en-US"/>
        </w:rPr>
        <w:t>Online or phone c</w:t>
      </w:r>
      <w:r w:rsidR="001068AC" w:rsidRPr="00F8528D">
        <w:rPr>
          <w:rFonts w:ascii="Verdana" w:hAnsi="Verdana"/>
          <w:sz w:val="20"/>
          <w:szCs w:val="20"/>
        </w:rPr>
        <w:t>ounsel</w:t>
      </w:r>
      <w:r w:rsidR="000F2738">
        <w:rPr>
          <w:rFonts w:ascii="Verdana" w:hAnsi="Verdana"/>
          <w:sz w:val="20"/>
          <w:szCs w:val="20"/>
          <w:lang w:val="en-US"/>
        </w:rPr>
        <w:t>l</w:t>
      </w:r>
      <w:r w:rsidR="001068AC" w:rsidRPr="00F8528D">
        <w:rPr>
          <w:rFonts w:ascii="Verdana" w:hAnsi="Verdana"/>
          <w:sz w:val="20"/>
          <w:szCs w:val="20"/>
        </w:rPr>
        <w:t xml:space="preserve">ing sessions </w:t>
      </w:r>
      <w:r w:rsidR="001068AC" w:rsidRPr="00F8528D">
        <w:rPr>
          <w:rFonts w:ascii="Verdana" w:hAnsi="Verdana"/>
          <w:sz w:val="20"/>
          <w:szCs w:val="20"/>
          <w:lang w:val="en-US"/>
        </w:rPr>
        <w:t xml:space="preserve">usually </w:t>
      </w:r>
      <w:r w:rsidR="001068AC" w:rsidRPr="00F8528D">
        <w:rPr>
          <w:rFonts w:ascii="Verdana" w:hAnsi="Verdana"/>
          <w:sz w:val="20"/>
          <w:szCs w:val="20"/>
        </w:rPr>
        <w:t>last for 50 minutes</w:t>
      </w:r>
      <w:r w:rsidR="001068AC" w:rsidRPr="00F8528D">
        <w:rPr>
          <w:rFonts w:ascii="Verdana" w:hAnsi="Verdana"/>
          <w:sz w:val="20"/>
          <w:szCs w:val="20"/>
          <w:lang w:val="en-US"/>
        </w:rPr>
        <w:t xml:space="preserve"> although shorter 30-minute sessions may be possible</w:t>
      </w:r>
      <w:r w:rsidR="001068AC" w:rsidRPr="00F8528D">
        <w:rPr>
          <w:rFonts w:ascii="Verdana" w:hAnsi="Verdana"/>
          <w:sz w:val="20"/>
          <w:szCs w:val="20"/>
        </w:rPr>
        <w:t xml:space="preserve">. Sessions are normally weekly but may be fortnightly or at other intervals by </w:t>
      </w:r>
      <w:r w:rsidR="001068AC" w:rsidRPr="00F8528D">
        <w:rPr>
          <w:rFonts w:ascii="Verdana" w:hAnsi="Verdana"/>
          <w:sz w:val="20"/>
          <w:szCs w:val="20"/>
          <w:lang w:val="en-US"/>
        </w:rPr>
        <w:t xml:space="preserve">agreement. </w:t>
      </w:r>
    </w:p>
    <w:p w14:paraId="03E85538" w14:textId="7F52648A" w:rsidR="001068AC" w:rsidRPr="00F8528D" w:rsidRDefault="001068AC" w:rsidP="001068AC">
      <w:pPr>
        <w:rPr>
          <w:rFonts w:ascii="Verdana" w:hAnsi="Verdana"/>
          <w:sz w:val="20"/>
          <w:szCs w:val="20"/>
          <w:lang w:val="en-US"/>
        </w:rPr>
      </w:pPr>
      <w:r w:rsidRPr="00F8528D">
        <w:rPr>
          <w:rFonts w:ascii="Verdana" w:hAnsi="Verdana"/>
          <w:sz w:val="20"/>
          <w:szCs w:val="20"/>
          <w:lang w:val="en-US"/>
        </w:rPr>
        <w:t xml:space="preserve">I will supply my ID information and a password in advance for </w:t>
      </w:r>
      <w:r w:rsidR="00925928" w:rsidRPr="00F8528D">
        <w:rPr>
          <w:rFonts w:ascii="Verdana" w:hAnsi="Verdana"/>
          <w:sz w:val="20"/>
          <w:szCs w:val="20"/>
          <w:lang w:val="en-US"/>
        </w:rPr>
        <w:t xml:space="preserve">online </w:t>
      </w:r>
      <w:r w:rsidRPr="00F8528D">
        <w:rPr>
          <w:rFonts w:ascii="Verdana" w:hAnsi="Verdana"/>
          <w:sz w:val="20"/>
          <w:szCs w:val="20"/>
          <w:lang w:val="en-US"/>
        </w:rPr>
        <w:t xml:space="preserve">Zoom sessions and send you a link to any meetings booked on the platform.  Please aim to arrive online a few minutes before we are planning to begin to ensure there is time to trouble shoot any connection difficulties.  For phone calls I will contact you on the number supplied unless we agree anything different. </w:t>
      </w:r>
    </w:p>
    <w:p w14:paraId="2025A03F" w14:textId="77777777" w:rsidR="00601975" w:rsidRDefault="00601975" w:rsidP="001068AC">
      <w:pPr>
        <w:rPr>
          <w:rFonts w:ascii="Verdana" w:hAnsi="Verdana"/>
          <w:b/>
          <w:bCs/>
          <w:sz w:val="20"/>
          <w:szCs w:val="20"/>
          <w:lang w:val="en-US"/>
        </w:rPr>
      </w:pPr>
    </w:p>
    <w:p w14:paraId="20E62CEC" w14:textId="77777777" w:rsidR="00601975" w:rsidRDefault="00601975" w:rsidP="001068AC">
      <w:pPr>
        <w:rPr>
          <w:rFonts w:ascii="Verdana" w:hAnsi="Verdana"/>
          <w:b/>
          <w:bCs/>
          <w:sz w:val="20"/>
          <w:szCs w:val="20"/>
          <w:lang w:val="en-US"/>
        </w:rPr>
      </w:pPr>
    </w:p>
    <w:p w14:paraId="5D466109" w14:textId="3CEF2E67" w:rsidR="00601975" w:rsidRDefault="0010536E" w:rsidP="001068AC">
      <w:pPr>
        <w:rPr>
          <w:rFonts w:ascii="Verdana" w:hAnsi="Verdana"/>
          <w:b/>
          <w:bCs/>
          <w:sz w:val="20"/>
          <w:szCs w:val="20"/>
          <w:lang w:val="en-US"/>
        </w:rPr>
      </w:pPr>
      <w:r w:rsidRPr="00F8528D">
        <w:rPr>
          <w:rFonts w:ascii="Verdana" w:hAnsi="Verdana"/>
          <w:b/>
          <w:bCs/>
          <w:sz w:val="20"/>
          <w:szCs w:val="20"/>
          <w:lang w:val="en-US"/>
        </w:rPr>
        <w:t xml:space="preserve">Cancellation </w:t>
      </w:r>
      <w:r w:rsidR="00601975">
        <w:rPr>
          <w:rFonts w:ascii="Verdana" w:hAnsi="Verdana"/>
          <w:b/>
          <w:bCs/>
          <w:sz w:val="20"/>
          <w:szCs w:val="20"/>
          <w:lang w:val="en-US"/>
        </w:rPr>
        <w:t>p</w:t>
      </w:r>
      <w:r w:rsidRPr="00F8528D">
        <w:rPr>
          <w:rFonts w:ascii="Verdana" w:hAnsi="Verdana"/>
          <w:b/>
          <w:bCs/>
          <w:sz w:val="20"/>
          <w:szCs w:val="20"/>
          <w:lang w:val="en-US"/>
        </w:rPr>
        <w:t>olicy</w:t>
      </w:r>
      <w:r w:rsidR="00601975">
        <w:rPr>
          <w:rFonts w:ascii="Verdana" w:hAnsi="Verdana"/>
          <w:b/>
          <w:bCs/>
          <w:sz w:val="20"/>
          <w:szCs w:val="20"/>
          <w:lang w:val="en-US"/>
        </w:rPr>
        <w:t xml:space="preserve"> </w:t>
      </w:r>
    </w:p>
    <w:p w14:paraId="4D89A19B" w14:textId="5AF0A713" w:rsidR="00A92030" w:rsidRPr="00F8528D" w:rsidRDefault="00A5697A" w:rsidP="001068AC">
      <w:pPr>
        <w:rPr>
          <w:rFonts w:ascii="Verdana" w:hAnsi="Verdana"/>
          <w:sz w:val="20"/>
          <w:szCs w:val="20"/>
          <w:lang w:val="en-US"/>
        </w:rPr>
      </w:pPr>
      <w:r w:rsidRPr="00F8528D">
        <w:rPr>
          <w:rFonts w:ascii="Verdana" w:hAnsi="Verdana"/>
          <w:sz w:val="20"/>
          <w:szCs w:val="20"/>
          <w:lang w:val="en-US"/>
        </w:rPr>
        <w:t xml:space="preserve">I require 48 hours’ notice of cancellation so </w:t>
      </w:r>
      <w:r w:rsidR="00B3793B" w:rsidRPr="00F8528D">
        <w:rPr>
          <w:rFonts w:ascii="Verdana" w:hAnsi="Verdana"/>
          <w:sz w:val="20"/>
          <w:szCs w:val="20"/>
        </w:rPr>
        <w:t xml:space="preserve">If you miss your time slot or fail to </w:t>
      </w:r>
      <w:r w:rsidR="007D4F8A" w:rsidRPr="00F8528D">
        <w:rPr>
          <w:rFonts w:ascii="Verdana" w:hAnsi="Verdana"/>
          <w:sz w:val="20"/>
          <w:szCs w:val="20"/>
          <w:lang w:val="en-US"/>
        </w:rPr>
        <w:t xml:space="preserve">log in </w:t>
      </w:r>
      <w:r w:rsidRPr="00F8528D">
        <w:rPr>
          <w:rFonts w:ascii="Verdana" w:hAnsi="Verdana"/>
          <w:sz w:val="20"/>
          <w:szCs w:val="20"/>
          <w:lang w:val="en-US"/>
        </w:rPr>
        <w:t xml:space="preserve">to a booked session </w:t>
      </w:r>
      <w:r w:rsidR="00B3793B" w:rsidRPr="00F8528D">
        <w:rPr>
          <w:rFonts w:ascii="Verdana" w:hAnsi="Verdana"/>
          <w:sz w:val="20"/>
          <w:szCs w:val="20"/>
        </w:rPr>
        <w:t xml:space="preserve">then </w:t>
      </w:r>
      <w:r w:rsidR="007D4F8A" w:rsidRPr="00F8528D">
        <w:rPr>
          <w:rFonts w:ascii="Verdana" w:hAnsi="Verdana"/>
          <w:sz w:val="20"/>
          <w:szCs w:val="20"/>
          <w:lang w:val="en-US"/>
        </w:rPr>
        <w:t xml:space="preserve">I reserve the right to charge for the full session. </w:t>
      </w:r>
      <w:r w:rsidRPr="00F8528D">
        <w:rPr>
          <w:rFonts w:ascii="Verdana" w:hAnsi="Verdana"/>
          <w:sz w:val="20"/>
          <w:szCs w:val="20"/>
          <w:lang w:val="en-US"/>
        </w:rPr>
        <w:t xml:space="preserve"> </w:t>
      </w:r>
      <w:r w:rsidR="00B3793B" w:rsidRPr="00F8528D">
        <w:rPr>
          <w:rFonts w:ascii="Verdana" w:hAnsi="Verdana"/>
          <w:sz w:val="20"/>
          <w:szCs w:val="20"/>
        </w:rPr>
        <w:t xml:space="preserve">The only exception will be if a technical failure </w:t>
      </w:r>
      <w:r w:rsidR="003C4571" w:rsidRPr="00F8528D">
        <w:rPr>
          <w:rFonts w:ascii="Verdana" w:hAnsi="Verdana"/>
          <w:sz w:val="20"/>
          <w:szCs w:val="20"/>
          <w:lang w:val="en-US"/>
        </w:rPr>
        <w:t xml:space="preserve">at my end has </w:t>
      </w:r>
      <w:r w:rsidR="00B3793B" w:rsidRPr="00F8528D">
        <w:rPr>
          <w:rFonts w:ascii="Verdana" w:hAnsi="Verdana"/>
          <w:sz w:val="20"/>
          <w:szCs w:val="20"/>
        </w:rPr>
        <w:t>prevented the meeting</w:t>
      </w:r>
      <w:r w:rsidR="00F256D9" w:rsidRPr="00F8528D">
        <w:rPr>
          <w:rFonts w:ascii="Verdana" w:hAnsi="Verdana"/>
          <w:sz w:val="20"/>
          <w:szCs w:val="20"/>
          <w:lang w:val="en-US"/>
        </w:rPr>
        <w:t xml:space="preserve"> or if I </w:t>
      </w:r>
      <w:proofErr w:type="gramStart"/>
      <w:r w:rsidR="00F256D9" w:rsidRPr="00F8528D">
        <w:rPr>
          <w:rFonts w:ascii="Verdana" w:hAnsi="Verdana"/>
          <w:sz w:val="20"/>
          <w:szCs w:val="20"/>
          <w:lang w:val="en-US"/>
        </w:rPr>
        <w:t>have to</w:t>
      </w:r>
      <w:proofErr w:type="gramEnd"/>
      <w:r w:rsidR="00F256D9" w:rsidRPr="00F8528D">
        <w:rPr>
          <w:rFonts w:ascii="Verdana" w:hAnsi="Verdana"/>
          <w:sz w:val="20"/>
          <w:szCs w:val="20"/>
          <w:lang w:val="en-US"/>
        </w:rPr>
        <w:t xml:space="preserve"> cancel a session due to an emergency in which case there will be no charge</w:t>
      </w:r>
      <w:r w:rsidR="00B3793B" w:rsidRPr="00F8528D">
        <w:rPr>
          <w:rFonts w:ascii="Verdana" w:hAnsi="Verdana"/>
          <w:sz w:val="20"/>
          <w:szCs w:val="20"/>
        </w:rPr>
        <w:t xml:space="preserve">. </w:t>
      </w:r>
    </w:p>
    <w:p w14:paraId="616D67B1" w14:textId="294249E4" w:rsidR="00A5697A" w:rsidRPr="00F8528D" w:rsidRDefault="00490F6B">
      <w:pPr>
        <w:rPr>
          <w:rFonts w:ascii="Verdana" w:hAnsi="Verdana"/>
          <w:b/>
          <w:bCs/>
          <w:sz w:val="20"/>
          <w:szCs w:val="20"/>
          <w:lang w:val="en-US"/>
        </w:rPr>
      </w:pPr>
      <w:r w:rsidRPr="00F8528D">
        <w:rPr>
          <w:rFonts w:ascii="Verdana" w:hAnsi="Verdana"/>
          <w:b/>
          <w:bCs/>
          <w:sz w:val="20"/>
          <w:szCs w:val="20"/>
          <w:lang w:val="en-US"/>
        </w:rPr>
        <w:t>Confidentiality</w:t>
      </w:r>
      <w:r w:rsidR="002019B1" w:rsidRPr="00F8528D">
        <w:rPr>
          <w:rFonts w:ascii="Verdana" w:hAnsi="Verdana"/>
          <w:b/>
          <w:bCs/>
          <w:sz w:val="20"/>
          <w:szCs w:val="20"/>
          <w:lang w:val="en-US"/>
        </w:rPr>
        <w:t xml:space="preserve"> and </w:t>
      </w:r>
      <w:r w:rsidR="00601975">
        <w:rPr>
          <w:rFonts w:ascii="Verdana" w:hAnsi="Verdana"/>
          <w:b/>
          <w:bCs/>
          <w:sz w:val="20"/>
          <w:szCs w:val="20"/>
          <w:lang w:val="en-US"/>
        </w:rPr>
        <w:t>p</w:t>
      </w:r>
      <w:r w:rsidR="002019B1" w:rsidRPr="00F8528D">
        <w:rPr>
          <w:rFonts w:ascii="Verdana" w:hAnsi="Verdana"/>
          <w:b/>
          <w:bCs/>
          <w:sz w:val="20"/>
          <w:szCs w:val="20"/>
          <w:lang w:val="en-US"/>
        </w:rPr>
        <w:t>rivacy</w:t>
      </w:r>
    </w:p>
    <w:p w14:paraId="56A3686E" w14:textId="0CC27071" w:rsidR="00234767" w:rsidRPr="00234767" w:rsidRDefault="00234767" w:rsidP="00234767">
      <w:pPr>
        <w:rPr>
          <w:rFonts w:ascii="Verdana" w:hAnsi="Verdana"/>
          <w:sz w:val="20"/>
          <w:szCs w:val="20"/>
          <w:lang w:val="en-US"/>
        </w:rPr>
      </w:pPr>
      <w:r w:rsidRPr="00234767">
        <w:rPr>
          <w:rFonts w:ascii="Verdana" w:hAnsi="Verdana"/>
          <w:sz w:val="20"/>
          <w:szCs w:val="20"/>
          <w:lang w:val="en-US"/>
        </w:rPr>
        <w:t xml:space="preserve">The content of sessions and our professional relationship is private and confidential. The exception to this confidentiality is; if I have a legal responsibility not to withhold information such as a court order; if I believe ethically that there is a significant risk of harm to you or another person or if there is a public interest relating to the general welfare and rights of the public that should be recognised, protected and advanced. Disclosures in the public interest, based on common law, are made where it is essential to prevent a serious and imminent threat to public health, national security, the life of the individual or a third party, or to prevent or detect serious crime. </w:t>
      </w:r>
    </w:p>
    <w:p w14:paraId="55EA33AE" w14:textId="77777777" w:rsidR="00234767" w:rsidRPr="00234767" w:rsidRDefault="00234767" w:rsidP="00234767">
      <w:pPr>
        <w:rPr>
          <w:rFonts w:ascii="Verdana" w:hAnsi="Verdana"/>
          <w:sz w:val="20"/>
          <w:szCs w:val="20"/>
          <w:lang w:val="en-US"/>
        </w:rPr>
      </w:pPr>
      <w:r w:rsidRPr="00234767">
        <w:rPr>
          <w:rFonts w:ascii="Verdana" w:hAnsi="Verdana"/>
          <w:sz w:val="20"/>
          <w:szCs w:val="20"/>
          <w:lang w:val="en-US"/>
        </w:rPr>
        <w:t xml:space="preserve">If this arises, I will remind you of my responsibilities and include you as far as possible in passing on information and involving others.  </w:t>
      </w:r>
    </w:p>
    <w:p w14:paraId="14CD6D62" w14:textId="77777777" w:rsidR="00234767" w:rsidRPr="00234767" w:rsidRDefault="00234767" w:rsidP="00234767">
      <w:pPr>
        <w:rPr>
          <w:rFonts w:ascii="Verdana" w:hAnsi="Verdana"/>
          <w:sz w:val="20"/>
          <w:szCs w:val="20"/>
          <w:lang w:val="en-US"/>
        </w:rPr>
      </w:pPr>
      <w:r w:rsidRPr="00234767">
        <w:rPr>
          <w:rFonts w:ascii="Verdana" w:hAnsi="Verdana"/>
          <w:sz w:val="20"/>
          <w:szCs w:val="20"/>
          <w:lang w:val="en-US"/>
        </w:rPr>
        <w:t xml:space="preserve">In line with my ethical code of practice, from time to time I discuss my work in case consultation with another experienced practitioner to underpin my standards of professional practice. This consultation is also bound by the same confidentiality and I do not use identifiable personal data in consultations or record sessions for consultation.  </w:t>
      </w:r>
    </w:p>
    <w:p w14:paraId="5A0A73D0" w14:textId="77777777" w:rsidR="00234767" w:rsidRPr="00234767" w:rsidRDefault="00234767" w:rsidP="00234767">
      <w:pPr>
        <w:rPr>
          <w:rFonts w:ascii="Verdana" w:hAnsi="Verdana"/>
          <w:sz w:val="20"/>
          <w:szCs w:val="20"/>
          <w:lang w:val="en-US"/>
        </w:rPr>
      </w:pPr>
      <w:r w:rsidRPr="00234767">
        <w:rPr>
          <w:rFonts w:ascii="Verdana" w:hAnsi="Verdana"/>
          <w:sz w:val="20"/>
          <w:szCs w:val="20"/>
          <w:lang w:val="en-US"/>
        </w:rPr>
        <w:t xml:space="preserve">Should there be a need to communicate about aspects of our work with anybody else, or if I believe that your needs are beyond the boundaries of my professional expertise or scope, for example crisis support or medical intervention, I will explain what information needs to be shared or what additional support I believe is required and seek your permission to act.  </w:t>
      </w:r>
    </w:p>
    <w:p w14:paraId="719A6988" w14:textId="3523523C" w:rsidR="0035078F" w:rsidRPr="00F8528D" w:rsidRDefault="00A5697A">
      <w:pPr>
        <w:rPr>
          <w:rFonts w:ascii="Verdana" w:hAnsi="Verdana"/>
          <w:sz w:val="20"/>
          <w:szCs w:val="20"/>
          <w:lang w:val="en-US"/>
        </w:rPr>
      </w:pPr>
      <w:r w:rsidRPr="00F8528D">
        <w:rPr>
          <w:rFonts w:ascii="Verdana" w:hAnsi="Verdana"/>
          <w:sz w:val="20"/>
          <w:szCs w:val="20"/>
          <w:lang w:val="en-US"/>
        </w:rPr>
        <w:t>In addition, n</w:t>
      </w:r>
      <w:r w:rsidR="00B3793B" w:rsidRPr="00F8528D">
        <w:rPr>
          <w:rFonts w:ascii="Verdana" w:hAnsi="Verdana"/>
          <w:sz w:val="20"/>
          <w:szCs w:val="20"/>
        </w:rPr>
        <w:t xml:space="preserve">either of us must </w:t>
      </w:r>
      <w:r w:rsidRPr="00F8528D">
        <w:rPr>
          <w:rFonts w:ascii="Verdana" w:hAnsi="Verdana"/>
          <w:sz w:val="20"/>
          <w:szCs w:val="20"/>
          <w:lang w:val="en-US"/>
        </w:rPr>
        <w:t xml:space="preserve">record </w:t>
      </w:r>
      <w:r w:rsidR="0035078F" w:rsidRPr="00F8528D">
        <w:rPr>
          <w:rFonts w:ascii="Verdana" w:hAnsi="Verdana"/>
          <w:sz w:val="20"/>
          <w:szCs w:val="20"/>
          <w:lang w:val="en-US"/>
        </w:rPr>
        <w:t xml:space="preserve">online </w:t>
      </w:r>
      <w:r w:rsidR="00B22499" w:rsidRPr="00F8528D">
        <w:rPr>
          <w:rFonts w:ascii="Verdana" w:hAnsi="Verdana"/>
          <w:sz w:val="20"/>
          <w:szCs w:val="20"/>
          <w:lang w:val="en-US"/>
        </w:rPr>
        <w:t xml:space="preserve">or phone </w:t>
      </w:r>
      <w:r w:rsidR="0035078F" w:rsidRPr="00F8528D">
        <w:rPr>
          <w:rFonts w:ascii="Verdana" w:hAnsi="Verdana"/>
          <w:sz w:val="20"/>
          <w:szCs w:val="20"/>
          <w:lang w:val="en-US"/>
        </w:rPr>
        <w:t xml:space="preserve">sessions or share the content (data) with third parties.  This </w:t>
      </w:r>
      <w:r w:rsidR="00B3793B" w:rsidRPr="00F8528D">
        <w:rPr>
          <w:rFonts w:ascii="Verdana" w:hAnsi="Verdana"/>
          <w:sz w:val="20"/>
          <w:szCs w:val="20"/>
        </w:rPr>
        <w:t xml:space="preserve">includes not putting anything we do together </w:t>
      </w:r>
      <w:r w:rsidR="008D33CE" w:rsidRPr="00F8528D">
        <w:rPr>
          <w:rFonts w:ascii="Verdana" w:hAnsi="Verdana"/>
          <w:sz w:val="20"/>
          <w:szCs w:val="20"/>
          <w:lang w:val="en-US"/>
        </w:rPr>
        <w:t xml:space="preserve">in an online session </w:t>
      </w:r>
      <w:r w:rsidR="00B3793B" w:rsidRPr="00F8528D">
        <w:rPr>
          <w:rFonts w:ascii="Verdana" w:hAnsi="Verdana"/>
          <w:sz w:val="20"/>
          <w:szCs w:val="20"/>
        </w:rPr>
        <w:t xml:space="preserve">on any social media </w:t>
      </w:r>
      <w:r w:rsidR="008D33CE" w:rsidRPr="00F8528D">
        <w:rPr>
          <w:rFonts w:ascii="Verdana" w:hAnsi="Verdana"/>
          <w:sz w:val="20"/>
          <w:szCs w:val="20"/>
          <w:lang w:val="en-US"/>
        </w:rPr>
        <w:t xml:space="preserve">platforms </w:t>
      </w:r>
      <w:r w:rsidR="00B3793B" w:rsidRPr="00F8528D">
        <w:rPr>
          <w:rFonts w:ascii="Verdana" w:hAnsi="Verdana"/>
          <w:sz w:val="20"/>
          <w:szCs w:val="20"/>
        </w:rPr>
        <w:t>or blog</w:t>
      </w:r>
      <w:r w:rsidR="0035078F" w:rsidRPr="00F8528D">
        <w:rPr>
          <w:rFonts w:ascii="Verdana" w:hAnsi="Verdana"/>
          <w:sz w:val="20"/>
          <w:szCs w:val="20"/>
          <w:lang w:val="en-US"/>
        </w:rPr>
        <w:t>s</w:t>
      </w:r>
      <w:r w:rsidR="008D33CE" w:rsidRPr="00F8528D">
        <w:rPr>
          <w:rFonts w:ascii="Verdana" w:hAnsi="Verdana"/>
          <w:sz w:val="20"/>
          <w:szCs w:val="20"/>
          <w:lang w:val="en-US"/>
        </w:rPr>
        <w:t xml:space="preserve"> or circulating it using messaging services or email</w:t>
      </w:r>
      <w:r w:rsidR="00B3793B" w:rsidRPr="00F8528D">
        <w:rPr>
          <w:rFonts w:ascii="Verdana" w:hAnsi="Verdana"/>
          <w:sz w:val="20"/>
          <w:szCs w:val="20"/>
        </w:rPr>
        <w:t xml:space="preserve">. Counsellors are ethically required to have supervision and I may discuss your </w:t>
      </w:r>
      <w:r w:rsidR="002C4662" w:rsidRPr="00F8528D">
        <w:rPr>
          <w:rFonts w:ascii="Verdana" w:hAnsi="Verdana"/>
          <w:sz w:val="20"/>
          <w:szCs w:val="20"/>
        </w:rPr>
        <w:t>case,</w:t>
      </w:r>
      <w:r w:rsidR="00B3793B" w:rsidRPr="00F8528D">
        <w:rPr>
          <w:rFonts w:ascii="Verdana" w:hAnsi="Verdana"/>
          <w:sz w:val="20"/>
          <w:szCs w:val="20"/>
        </w:rPr>
        <w:t xml:space="preserve"> but your identity will never be </w:t>
      </w:r>
      <w:r w:rsidR="009D1EA1" w:rsidRPr="00F8528D">
        <w:rPr>
          <w:rFonts w:ascii="Verdana" w:hAnsi="Verdana"/>
          <w:sz w:val="20"/>
          <w:szCs w:val="20"/>
        </w:rPr>
        <w:t>revealed,</w:t>
      </w:r>
      <w:r w:rsidR="0035078F" w:rsidRPr="00F8528D">
        <w:rPr>
          <w:rFonts w:ascii="Verdana" w:hAnsi="Verdana"/>
          <w:sz w:val="20"/>
          <w:szCs w:val="20"/>
          <w:lang w:val="en-US"/>
        </w:rPr>
        <w:t xml:space="preserve"> and my supervisor will not have direct access to our sessions either live or recorded. </w:t>
      </w:r>
      <w:r w:rsidR="00AB0972" w:rsidRPr="00F8528D">
        <w:rPr>
          <w:rFonts w:ascii="Verdana" w:hAnsi="Verdana"/>
          <w:sz w:val="20"/>
          <w:szCs w:val="20"/>
          <w:lang w:val="en-US"/>
        </w:rPr>
        <w:t xml:space="preserve"> I am not responsible for any breaches of confidentiality</w:t>
      </w:r>
      <w:r w:rsidR="00CC4C1F" w:rsidRPr="00F8528D">
        <w:rPr>
          <w:rFonts w:ascii="Verdana" w:hAnsi="Verdana"/>
          <w:sz w:val="20"/>
          <w:szCs w:val="20"/>
          <w:lang w:val="en-US"/>
        </w:rPr>
        <w:t xml:space="preserve">, </w:t>
      </w:r>
      <w:r w:rsidR="002D3CA7" w:rsidRPr="00F8528D">
        <w:rPr>
          <w:rFonts w:ascii="Verdana" w:hAnsi="Verdana"/>
          <w:sz w:val="20"/>
          <w:szCs w:val="20"/>
          <w:lang w:val="en-US"/>
        </w:rPr>
        <w:t xml:space="preserve">interruptions </w:t>
      </w:r>
      <w:r w:rsidR="00CC4C1F" w:rsidRPr="00F8528D">
        <w:rPr>
          <w:rFonts w:ascii="Verdana" w:hAnsi="Verdana"/>
          <w:sz w:val="20"/>
          <w:szCs w:val="20"/>
          <w:lang w:val="en-US"/>
        </w:rPr>
        <w:t>or</w:t>
      </w:r>
      <w:r w:rsidR="00AB0972" w:rsidRPr="00F8528D">
        <w:rPr>
          <w:rFonts w:ascii="Verdana" w:hAnsi="Verdana"/>
          <w:sz w:val="20"/>
          <w:szCs w:val="20"/>
          <w:lang w:val="en-US"/>
        </w:rPr>
        <w:t xml:space="preserve"> intrusions </w:t>
      </w:r>
      <w:r w:rsidR="00CC4C1F" w:rsidRPr="00F8528D">
        <w:rPr>
          <w:rFonts w:ascii="Verdana" w:hAnsi="Verdana"/>
          <w:sz w:val="20"/>
          <w:szCs w:val="20"/>
          <w:lang w:val="en-US"/>
        </w:rPr>
        <w:t xml:space="preserve">because of your internet </w:t>
      </w:r>
      <w:r w:rsidR="00E2657C" w:rsidRPr="00F8528D">
        <w:rPr>
          <w:rFonts w:ascii="Verdana" w:hAnsi="Verdana"/>
          <w:sz w:val="20"/>
          <w:szCs w:val="20"/>
          <w:lang w:val="en-US"/>
        </w:rPr>
        <w:t xml:space="preserve">connection or </w:t>
      </w:r>
      <w:r w:rsidR="00CC4C1F" w:rsidRPr="00F8528D">
        <w:rPr>
          <w:rFonts w:ascii="Verdana" w:hAnsi="Verdana"/>
          <w:sz w:val="20"/>
          <w:szCs w:val="20"/>
          <w:lang w:val="en-US"/>
        </w:rPr>
        <w:t xml:space="preserve">lack of privacy in the physical environment in which you choose to hold a phone or </w:t>
      </w:r>
      <w:r w:rsidR="002D3CA7" w:rsidRPr="00F8528D">
        <w:rPr>
          <w:rFonts w:ascii="Verdana" w:hAnsi="Verdana"/>
          <w:sz w:val="20"/>
          <w:szCs w:val="20"/>
          <w:lang w:val="en-US"/>
        </w:rPr>
        <w:t>video conferenc</w:t>
      </w:r>
      <w:r w:rsidR="00CC4C1F" w:rsidRPr="00F8528D">
        <w:rPr>
          <w:rFonts w:ascii="Verdana" w:hAnsi="Verdana"/>
          <w:sz w:val="20"/>
          <w:szCs w:val="20"/>
          <w:lang w:val="en-US"/>
        </w:rPr>
        <w:t xml:space="preserve">e session with me. </w:t>
      </w:r>
      <w:r w:rsidR="002D3CA7" w:rsidRPr="00F8528D">
        <w:rPr>
          <w:rFonts w:ascii="Verdana" w:hAnsi="Verdana"/>
          <w:sz w:val="20"/>
          <w:szCs w:val="20"/>
          <w:lang w:val="en-US"/>
        </w:rPr>
        <w:t xml:space="preserve"> </w:t>
      </w:r>
    </w:p>
    <w:p w14:paraId="3AE8F110" w14:textId="52CBAFEB" w:rsidR="002019B1" w:rsidRPr="00F8528D" w:rsidRDefault="002019B1">
      <w:pPr>
        <w:rPr>
          <w:rFonts w:ascii="Verdana" w:hAnsi="Verdana"/>
          <w:sz w:val="20"/>
          <w:szCs w:val="20"/>
          <w:lang w:val="en-US"/>
        </w:rPr>
      </w:pPr>
      <w:r w:rsidRPr="00F8528D">
        <w:rPr>
          <w:rFonts w:ascii="Verdana" w:hAnsi="Verdana"/>
          <w:sz w:val="20"/>
          <w:szCs w:val="20"/>
          <w:lang w:val="en-US"/>
        </w:rPr>
        <w:t xml:space="preserve"> It is important that you find a safe and private place for our sessions to take place and that you build in adequate recovery time from the sessions should you feel distressed at the close</w:t>
      </w:r>
      <w:r w:rsidR="00842827" w:rsidRPr="00F8528D">
        <w:rPr>
          <w:rFonts w:ascii="Verdana" w:hAnsi="Verdana"/>
          <w:sz w:val="20"/>
          <w:szCs w:val="20"/>
          <w:lang w:val="en-US"/>
        </w:rPr>
        <w:t xml:space="preserve"> of a session as there will not be the physical presence of a therapist with you. </w:t>
      </w:r>
      <w:r w:rsidRPr="00F8528D">
        <w:rPr>
          <w:rFonts w:ascii="Verdana" w:hAnsi="Verdana"/>
          <w:sz w:val="20"/>
          <w:szCs w:val="20"/>
          <w:lang w:val="en-US"/>
        </w:rPr>
        <w:t xml:space="preserve"> </w:t>
      </w:r>
      <w:r w:rsidR="00FE40A0" w:rsidRPr="00F8528D">
        <w:rPr>
          <w:rFonts w:ascii="Verdana" w:hAnsi="Verdana"/>
          <w:sz w:val="20"/>
          <w:szCs w:val="20"/>
          <w:lang w:val="en-US"/>
        </w:rPr>
        <w:t xml:space="preserve"> It may be helpful to wear headphones so that anything I say cannot be heard in your environment during a session. I will undertake to wear headphones if there is any risk of your voice being overheard in my counselling  </w:t>
      </w:r>
      <w:r w:rsidRPr="00F8528D">
        <w:rPr>
          <w:rFonts w:ascii="Verdana" w:hAnsi="Verdana"/>
          <w:sz w:val="20"/>
          <w:szCs w:val="20"/>
          <w:lang w:val="en-US"/>
        </w:rPr>
        <w:t xml:space="preserve"> </w:t>
      </w:r>
      <w:r w:rsidR="00FE40A0" w:rsidRPr="00F8528D">
        <w:rPr>
          <w:rFonts w:ascii="Verdana" w:hAnsi="Verdana"/>
          <w:sz w:val="20"/>
          <w:szCs w:val="20"/>
          <w:lang w:val="en-US"/>
        </w:rPr>
        <w:t>room</w:t>
      </w:r>
      <w:r w:rsidR="008661F5" w:rsidRPr="00F8528D">
        <w:rPr>
          <w:rFonts w:ascii="Verdana" w:hAnsi="Verdana"/>
          <w:sz w:val="20"/>
          <w:szCs w:val="20"/>
          <w:lang w:val="en-US"/>
        </w:rPr>
        <w:t xml:space="preserve">.  </w:t>
      </w:r>
    </w:p>
    <w:p w14:paraId="329516A7" w14:textId="0A00A06C" w:rsidR="00842827" w:rsidRPr="00F8528D" w:rsidRDefault="00842827">
      <w:pPr>
        <w:rPr>
          <w:rFonts w:ascii="Verdana" w:hAnsi="Verdana"/>
          <w:sz w:val="20"/>
          <w:szCs w:val="20"/>
          <w:lang w:val="en-US"/>
        </w:rPr>
      </w:pPr>
      <w:r w:rsidRPr="00F8528D">
        <w:rPr>
          <w:rFonts w:ascii="Verdana" w:hAnsi="Verdana"/>
          <w:sz w:val="20"/>
          <w:szCs w:val="20"/>
          <w:lang w:val="en-US"/>
        </w:rPr>
        <w:t>I cannot be responsible for any government</w:t>
      </w:r>
      <w:r w:rsidR="008D33CE" w:rsidRPr="00F8528D">
        <w:rPr>
          <w:rFonts w:ascii="Verdana" w:hAnsi="Verdana"/>
          <w:sz w:val="20"/>
          <w:szCs w:val="20"/>
          <w:lang w:val="en-US"/>
        </w:rPr>
        <w:t xml:space="preserve">, </w:t>
      </w:r>
      <w:r w:rsidRPr="00F8528D">
        <w:rPr>
          <w:rFonts w:ascii="Verdana" w:hAnsi="Verdana"/>
          <w:sz w:val="20"/>
          <w:szCs w:val="20"/>
          <w:lang w:val="en-US"/>
        </w:rPr>
        <w:t xml:space="preserve">security services </w:t>
      </w:r>
      <w:r w:rsidR="008D33CE" w:rsidRPr="00F8528D">
        <w:rPr>
          <w:rFonts w:ascii="Verdana" w:hAnsi="Verdana"/>
          <w:sz w:val="20"/>
          <w:szCs w:val="20"/>
          <w:lang w:val="en-US"/>
        </w:rPr>
        <w:t xml:space="preserve">or provider </w:t>
      </w:r>
      <w:r w:rsidRPr="00F8528D">
        <w:rPr>
          <w:rFonts w:ascii="Verdana" w:hAnsi="Verdana"/>
          <w:sz w:val="20"/>
          <w:szCs w:val="20"/>
          <w:lang w:val="en-US"/>
        </w:rPr>
        <w:t>surveillance of the platforms that we choose to use</w:t>
      </w:r>
      <w:r w:rsidR="00B22499" w:rsidRPr="00F8528D">
        <w:rPr>
          <w:rFonts w:ascii="Verdana" w:hAnsi="Verdana"/>
          <w:sz w:val="20"/>
          <w:szCs w:val="20"/>
          <w:lang w:val="en-US"/>
        </w:rPr>
        <w:t xml:space="preserve">, </w:t>
      </w:r>
      <w:r w:rsidRPr="00F8528D">
        <w:rPr>
          <w:rFonts w:ascii="Verdana" w:hAnsi="Verdana"/>
          <w:sz w:val="20"/>
          <w:szCs w:val="20"/>
          <w:lang w:val="en-US"/>
        </w:rPr>
        <w:t xml:space="preserve">however </w:t>
      </w:r>
      <w:r w:rsidR="00C84697" w:rsidRPr="00F8528D">
        <w:rPr>
          <w:rFonts w:ascii="Verdana" w:hAnsi="Verdana"/>
          <w:sz w:val="20"/>
          <w:szCs w:val="20"/>
          <w:lang w:val="en-US"/>
        </w:rPr>
        <w:t xml:space="preserve">I </w:t>
      </w:r>
      <w:r w:rsidRPr="00F8528D">
        <w:rPr>
          <w:rFonts w:ascii="Verdana" w:hAnsi="Verdana"/>
          <w:sz w:val="20"/>
          <w:szCs w:val="20"/>
          <w:lang w:val="en-US"/>
        </w:rPr>
        <w:t xml:space="preserve">will endeavor to suggest means of communicating that are fit for purpose and as </w:t>
      </w:r>
      <w:r w:rsidR="008D33CE" w:rsidRPr="00F8528D">
        <w:rPr>
          <w:rFonts w:ascii="Verdana" w:hAnsi="Verdana"/>
          <w:sz w:val="20"/>
          <w:szCs w:val="20"/>
          <w:lang w:val="en-US"/>
        </w:rPr>
        <w:t xml:space="preserve">secure and </w:t>
      </w:r>
      <w:r w:rsidRPr="00F8528D">
        <w:rPr>
          <w:rFonts w:ascii="Verdana" w:hAnsi="Verdana"/>
          <w:sz w:val="20"/>
          <w:szCs w:val="20"/>
          <w:lang w:val="en-US"/>
        </w:rPr>
        <w:t>reliable as possible</w:t>
      </w:r>
      <w:r w:rsidR="00B22499" w:rsidRPr="00F8528D">
        <w:rPr>
          <w:rFonts w:ascii="Verdana" w:hAnsi="Verdana"/>
          <w:sz w:val="20"/>
          <w:szCs w:val="20"/>
          <w:lang w:val="en-US"/>
        </w:rPr>
        <w:t xml:space="preserve">.  </w:t>
      </w:r>
    </w:p>
    <w:p w14:paraId="325E4114" w14:textId="6C2E10F5" w:rsidR="007B11DF" w:rsidRPr="00F8528D" w:rsidRDefault="00DA7485" w:rsidP="00DA7485">
      <w:pPr>
        <w:rPr>
          <w:rFonts w:ascii="Verdana" w:hAnsi="Verdana"/>
          <w:b/>
          <w:sz w:val="20"/>
          <w:szCs w:val="20"/>
          <w:lang w:val="en-US"/>
        </w:rPr>
      </w:pPr>
      <w:r w:rsidRPr="00DA7485">
        <w:rPr>
          <w:rFonts w:ascii="Verdana" w:hAnsi="Verdana"/>
          <w:b/>
          <w:sz w:val="20"/>
          <w:szCs w:val="20"/>
          <w:lang w:val="en-US"/>
        </w:rPr>
        <w:t xml:space="preserve">Data </w:t>
      </w:r>
      <w:r w:rsidR="00601975">
        <w:rPr>
          <w:rFonts w:ascii="Verdana" w:hAnsi="Verdana"/>
          <w:b/>
          <w:sz w:val="20"/>
          <w:szCs w:val="20"/>
          <w:lang w:val="en-US"/>
        </w:rPr>
        <w:t>P</w:t>
      </w:r>
      <w:r w:rsidRPr="00DA7485">
        <w:rPr>
          <w:rFonts w:ascii="Verdana" w:hAnsi="Verdana"/>
          <w:b/>
          <w:sz w:val="20"/>
          <w:szCs w:val="20"/>
          <w:lang w:val="en-US"/>
        </w:rPr>
        <w:t>rotection</w:t>
      </w:r>
    </w:p>
    <w:p w14:paraId="34F99C61" w14:textId="21E03BAE" w:rsidR="00DA7485" w:rsidRPr="00DA7485" w:rsidRDefault="00DA7485" w:rsidP="00DA7485">
      <w:pPr>
        <w:rPr>
          <w:rFonts w:ascii="Verdana" w:hAnsi="Verdana"/>
          <w:sz w:val="20"/>
          <w:szCs w:val="20"/>
          <w:lang w:val="en-US"/>
        </w:rPr>
      </w:pPr>
      <w:r w:rsidRPr="00DA7485">
        <w:rPr>
          <w:rFonts w:ascii="Verdana" w:hAnsi="Verdana"/>
          <w:sz w:val="20"/>
          <w:szCs w:val="20"/>
          <w:lang w:val="en-US"/>
        </w:rPr>
        <w:lastRenderedPageBreak/>
        <w:t>I may make brief notes during or after a session to record important points. In these you are not personally identified. My records are compliant with data protection legislation and securely stored in line with the guidance set out by the Information Commissioners Office (ICO) with whom I am registered. The possible exceptions to this non-sharing code for data are if a significant risk of harm has been identified or if I am required to do so by a UK court of law.</w:t>
      </w:r>
    </w:p>
    <w:p w14:paraId="55170A94" w14:textId="66F1160B" w:rsidR="00DA7485" w:rsidRPr="00F8528D" w:rsidRDefault="00DA7485" w:rsidP="00DA7485">
      <w:pPr>
        <w:rPr>
          <w:rFonts w:ascii="Verdana" w:hAnsi="Verdana"/>
          <w:sz w:val="20"/>
          <w:szCs w:val="20"/>
          <w:lang w:val="en-US"/>
        </w:rPr>
      </w:pPr>
      <w:r w:rsidRPr="00F8528D">
        <w:rPr>
          <w:rFonts w:ascii="Verdana" w:hAnsi="Verdana"/>
          <w:sz w:val="20"/>
          <w:szCs w:val="20"/>
          <w:lang w:val="en-US"/>
        </w:rPr>
        <w:t xml:space="preserve">Under </w:t>
      </w:r>
      <w:r w:rsidRPr="00F8528D">
        <w:rPr>
          <w:rFonts w:ascii="Verdana" w:hAnsi="Verdana"/>
          <w:b/>
          <w:sz w:val="20"/>
          <w:szCs w:val="20"/>
          <w:lang w:val="en-US"/>
        </w:rPr>
        <w:t>General Data Protection Regulation 2018</w:t>
      </w:r>
      <w:r w:rsidRPr="00F8528D">
        <w:rPr>
          <w:rFonts w:ascii="Verdana" w:hAnsi="Verdana"/>
          <w:sz w:val="20"/>
          <w:szCs w:val="20"/>
          <w:lang w:val="en-US"/>
        </w:rPr>
        <w:t xml:space="preserve"> (GDPR) by signing this agreement, you consent to me holding a limited amount of your personal data which will be used to provide the services on offer but not for any other marketing purpose. More details are available in my privacy policy at </w:t>
      </w:r>
      <w:hyperlink r:id="rId6" w:history="1">
        <w:r w:rsidRPr="00F8528D">
          <w:rPr>
            <w:rStyle w:val="Hyperlink"/>
            <w:rFonts w:ascii="Verdana" w:hAnsi="Verdana"/>
            <w:sz w:val="20"/>
            <w:szCs w:val="20"/>
            <w:lang w:val="en-US"/>
          </w:rPr>
          <w:t>www.life-chance.co.uk</w:t>
        </w:r>
      </w:hyperlink>
      <w:r w:rsidRPr="00F8528D">
        <w:rPr>
          <w:rFonts w:ascii="Verdana" w:hAnsi="Verdana"/>
          <w:sz w:val="20"/>
          <w:szCs w:val="20"/>
          <w:lang w:val="en-US"/>
        </w:rPr>
        <w:t xml:space="preserve"> and in my Data Protection Notice.   </w:t>
      </w:r>
    </w:p>
    <w:p w14:paraId="28D6EE0B" w14:textId="349510E1" w:rsidR="007F51F0" w:rsidRPr="00F8528D" w:rsidRDefault="00B3793B">
      <w:pPr>
        <w:rPr>
          <w:rFonts w:ascii="Verdana" w:hAnsi="Verdana"/>
          <w:b/>
          <w:bCs/>
          <w:sz w:val="20"/>
          <w:szCs w:val="20"/>
        </w:rPr>
      </w:pPr>
      <w:r w:rsidRPr="00F8528D">
        <w:rPr>
          <w:rFonts w:ascii="Verdana" w:hAnsi="Verdana"/>
          <w:b/>
          <w:bCs/>
          <w:sz w:val="20"/>
          <w:szCs w:val="20"/>
        </w:rPr>
        <w:t xml:space="preserve">Fees and </w:t>
      </w:r>
      <w:r w:rsidR="00601975">
        <w:rPr>
          <w:rFonts w:ascii="Verdana" w:hAnsi="Verdana"/>
          <w:b/>
          <w:bCs/>
          <w:sz w:val="20"/>
          <w:szCs w:val="20"/>
          <w:lang w:val="en-US"/>
        </w:rPr>
        <w:t>payments</w:t>
      </w:r>
      <w:r w:rsidRPr="00F8528D">
        <w:rPr>
          <w:rFonts w:ascii="Verdana" w:hAnsi="Verdana"/>
          <w:b/>
          <w:bCs/>
          <w:sz w:val="20"/>
          <w:szCs w:val="20"/>
        </w:rPr>
        <w:t xml:space="preserve"> </w:t>
      </w:r>
    </w:p>
    <w:p w14:paraId="1B1FB048" w14:textId="7A93BD73" w:rsidR="0050261C" w:rsidRDefault="0050261C" w:rsidP="0050261C">
      <w:pPr>
        <w:rPr>
          <w:rFonts w:ascii="Verdana" w:hAnsi="Verdana"/>
          <w:sz w:val="20"/>
          <w:szCs w:val="20"/>
          <w:lang w:val="en-US"/>
        </w:rPr>
      </w:pPr>
      <w:r w:rsidRPr="00F8528D">
        <w:rPr>
          <w:rFonts w:ascii="Verdana" w:hAnsi="Verdana"/>
          <w:sz w:val="20"/>
          <w:szCs w:val="20"/>
        </w:rPr>
        <w:t xml:space="preserve">Individual </w:t>
      </w:r>
      <w:r w:rsidRPr="00F8528D">
        <w:rPr>
          <w:rFonts w:ascii="Verdana" w:hAnsi="Verdana"/>
          <w:sz w:val="20"/>
          <w:szCs w:val="20"/>
          <w:lang w:val="en-US"/>
        </w:rPr>
        <w:t xml:space="preserve">online </w:t>
      </w:r>
      <w:r>
        <w:rPr>
          <w:rFonts w:ascii="Verdana" w:hAnsi="Verdana"/>
          <w:sz w:val="20"/>
          <w:szCs w:val="20"/>
          <w:lang w:val="en-US"/>
        </w:rPr>
        <w:t xml:space="preserve">and phone </w:t>
      </w:r>
      <w:r w:rsidRPr="00F8528D">
        <w:rPr>
          <w:rFonts w:ascii="Verdana" w:hAnsi="Verdana"/>
          <w:sz w:val="20"/>
          <w:szCs w:val="20"/>
        </w:rPr>
        <w:t>sessions are</w:t>
      </w:r>
      <w:r w:rsidRPr="00F8528D">
        <w:rPr>
          <w:rFonts w:ascii="Verdana" w:hAnsi="Verdana"/>
          <w:sz w:val="20"/>
          <w:szCs w:val="20"/>
          <w:lang w:val="en-US"/>
        </w:rPr>
        <w:t xml:space="preserve"> charged at</w:t>
      </w:r>
      <w:r w:rsidRPr="00F8528D">
        <w:rPr>
          <w:rFonts w:ascii="Verdana" w:hAnsi="Verdana"/>
          <w:sz w:val="20"/>
          <w:szCs w:val="20"/>
        </w:rPr>
        <w:t xml:space="preserve"> £</w:t>
      </w:r>
      <w:r w:rsidRPr="00F8528D">
        <w:rPr>
          <w:rFonts w:ascii="Verdana" w:hAnsi="Verdana"/>
          <w:sz w:val="20"/>
          <w:szCs w:val="20"/>
          <w:lang w:val="en-US"/>
        </w:rPr>
        <w:t xml:space="preserve">50 per session, for a 50-minute session. </w:t>
      </w:r>
      <w:r w:rsidRPr="00F8528D">
        <w:rPr>
          <w:rFonts w:ascii="Verdana" w:hAnsi="Verdana"/>
          <w:sz w:val="20"/>
          <w:szCs w:val="20"/>
        </w:rPr>
        <w:t xml:space="preserve"> You</w:t>
      </w:r>
      <w:r w:rsidRPr="00F8528D">
        <w:rPr>
          <w:rFonts w:ascii="Verdana" w:hAnsi="Verdana"/>
          <w:sz w:val="20"/>
          <w:szCs w:val="20"/>
          <w:lang w:val="en-US"/>
        </w:rPr>
        <w:t xml:space="preserve"> are </w:t>
      </w:r>
      <w:r w:rsidRPr="00F8528D">
        <w:rPr>
          <w:rFonts w:ascii="Verdana" w:hAnsi="Verdana"/>
          <w:sz w:val="20"/>
          <w:szCs w:val="20"/>
        </w:rPr>
        <w:t>asked to pay in advance</w:t>
      </w:r>
      <w:r w:rsidRPr="00F8528D">
        <w:rPr>
          <w:rFonts w:ascii="Verdana" w:hAnsi="Verdana"/>
          <w:sz w:val="20"/>
          <w:szCs w:val="20"/>
          <w:lang w:val="en-US"/>
        </w:rPr>
        <w:t xml:space="preserve">, </w:t>
      </w:r>
      <w:r w:rsidRPr="00F8528D">
        <w:rPr>
          <w:rFonts w:ascii="Verdana" w:hAnsi="Verdana"/>
          <w:sz w:val="20"/>
          <w:szCs w:val="20"/>
        </w:rPr>
        <w:t>to confirm your booking</w:t>
      </w:r>
      <w:r w:rsidRPr="00F8528D">
        <w:rPr>
          <w:rFonts w:ascii="Verdana" w:hAnsi="Verdana"/>
          <w:sz w:val="20"/>
          <w:szCs w:val="20"/>
          <w:lang w:val="en-US"/>
        </w:rPr>
        <w:t xml:space="preserve">, either by internet transfer or to make specific arrangements for cash or cheques. </w:t>
      </w:r>
      <w:r w:rsidRPr="00F8528D">
        <w:rPr>
          <w:rFonts w:ascii="Verdana" w:hAnsi="Verdana"/>
          <w:sz w:val="20"/>
          <w:szCs w:val="20"/>
        </w:rPr>
        <w:t xml:space="preserve">Please use your name as a reference </w:t>
      </w:r>
      <w:r w:rsidRPr="00F8528D">
        <w:rPr>
          <w:rFonts w:ascii="Verdana" w:hAnsi="Verdana"/>
          <w:sz w:val="20"/>
          <w:szCs w:val="20"/>
          <w:lang w:val="en-US"/>
        </w:rPr>
        <w:t xml:space="preserve">for an online transfer </w:t>
      </w:r>
      <w:r w:rsidRPr="00F8528D">
        <w:rPr>
          <w:rFonts w:ascii="Verdana" w:hAnsi="Verdana"/>
          <w:sz w:val="20"/>
          <w:szCs w:val="20"/>
        </w:rPr>
        <w:t xml:space="preserve">and let me know by email or text that you have made the payment. </w:t>
      </w:r>
      <w:r w:rsidRPr="00F8528D">
        <w:rPr>
          <w:rFonts w:ascii="Verdana" w:hAnsi="Verdana"/>
          <w:sz w:val="20"/>
          <w:szCs w:val="20"/>
          <w:lang w:val="en-US"/>
        </w:rPr>
        <w:t xml:space="preserve"> I will provide my bank details by text.  </w:t>
      </w:r>
    </w:p>
    <w:p w14:paraId="29BA7EA4" w14:textId="77777777" w:rsidR="0050261C" w:rsidRPr="00BE7EC0" w:rsidRDefault="0050261C" w:rsidP="0050261C">
      <w:pPr>
        <w:rPr>
          <w:rFonts w:ascii="Verdana" w:hAnsi="Verdana"/>
          <w:sz w:val="20"/>
          <w:szCs w:val="20"/>
          <w:lang w:val="en-US"/>
        </w:rPr>
      </w:pPr>
      <w:r w:rsidRPr="00BE7EC0">
        <w:rPr>
          <w:rFonts w:ascii="Verdana" w:hAnsi="Verdana"/>
          <w:sz w:val="20"/>
          <w:szCs w:val="20"/>
          <w:lang w:val="en-US"/>
        </w:rPr>
        <w:t xml:space="preserve">If your therapy is being funded </w:t>
      </w:r>
      <w:r>
        <w:rPr>
          <w:rFonts w:ascii="Verdana" w:hAnsi="Verdana"/>
          <w:sz w:val="20"/>
          <w:szCs w:val="20"/>
          <w:lang w:val="en-US"/>
        </w:rPr>
        <w:t xml:space="preserve">and settled directly </w:t>
      </w:r>
      <w:r w:rsidRPr="00BE7EC0">
        <w:rPr>
          <w:rFonts w:ascii="Verdana" w:hAnsi="Verdana"/>
          <w:sz w:val="20"/>
          <w:szCs w:val="20"/>
          <w:lang w:val="en-US"/>
        </w:rPr>
        <w:t xml:space="preserve">by a third party a separate working agreement will be made with the funder which will cover payment.  </w:t>
      </w:r>
    </w:p>
    <w:p w14:paraId="284F880F" w14:textId="77777777" w:rsidR="00E86DF6" w:rsidRPr="00F8528D" w:rsidRDefault="00B3793B">
      <w:pPr>
        <w:rPr>
          <w:rFonts w:ascii="Verdana" w:hAnsi="Verdana"/>
          <w:b/>
          <w:bCs/>
          <w:sz w:val="20"/>
          <w:szCs w:val="20"/>
        </w:rPr>
      </w:pPr>
      <w:r w:rsidRPr="00F8528D">
        <w:rPr>
          <w:rFonts w:ascii="Verdana" w:hAnsi="Verdana"/>
          <w:b/>
          <w:bCs/>
          <w:sz w:val="20"/>
          <w:szCs w:val="20"/>
        </w:rPr>
        <w:t xml:space="preserve">Security </w:t>
      </w:r>
    </w:p>
    <w:p w14:paraId="6B28B751" w14:textId="30D109C5" w:rsidR="008661F5" w:rsidRPr="00F8528D" w:rsidRDefault="00B3793B" w:rsidP="008661F5">
      <w:pPr>
        <w:rPr>
          <w:rFonts w:ascii="Verdana" w:hAnsi="Verdana"/>
          <w:sz w:val="20"/>
          <w:szCs w:val="20"/>
          <w:lang w:val="en-US"/>
        </w:rPr>
      </w:pPr>
      <w:r w:rsidRPr="00F8528D">
        <w:rPr>
          <w:rFonts w:ascii="Verdana" w:hAnsi="Verdana"/>
          <w:sz w:val="20"/>
          <w:szCs w:val="20"/>
        </w:rPr>
        <w:t>Please ensure that you secure your computer</w:t>
      </w:r>
      <w:r w:rsidR="002D3CA7" w:rsidRPr="00F8528D">
        <w:rPr>
          <w:rFonts w:ascii="Verdana" w:hAnsi="Verdana"/>
          <w:sz w:val="20"/>
          <w:szCs w:val="20"/>
          <w:lang w:val="en-US"/>
        </w:rPr>
        <w:t xml:space="preserve">, </w:t>
      </w:r>
      <w:proofErr w:type="gramStart"/>
      <w:r w:rsidR="002D3CA7" w:rsidRPr="00F8528D">
        <w:rPr>
          <w:rFonts w:ascii="Verdana" w:hAnsi="Verdana"/>
          <w:sz w:val="20"/>
          <w:szCs w:val="20"/>
          <w:lang w:val="en-US"/>
        </w:rPr>
        <w:t>phone</w:t>
      </w:r>
      <w:proofErr w:type="gramEnd"/>
      <w:r w:rsidRPr="00F8528D">
        <w:rPr>
          <w:rFonts w:ascii="Verdana" w:hAnsi="Verdana"/>
          <w:sz w:val="20"/>
          <w:szCs w:val="20"/>
        </w:rPr>
        <w:t xml:space="preserve"> </w:t>
      </w:r>
      <w:r w:rsidR="002D3CA7" w:rsidRPr="00F8528D">
        <w:rPr>
          <w:rFonts w:ascii="Verdana" w:hAnsi="Verdana"/>
          <w:sz w:val="20"/>
          <w:szCs w:val="20"/>
          <w:lang w:val="en-US"/>
        </w:rPr>
        <w:t xml:space="preserve">and any relevant messages </w:t>
      </w:r>
      <w:r w:rsidRPr="00F8528D">
        <w:rPr>
          <w:rFonts w:ascii="Verdana" w:hAnsi="Verdana"/>
          <w:sz w:val="20"/>
          <w:szCs w:val="20"/>
        </w:rPr>
        <w:t>against unauthorised viewing by third parties. It is recommended that you only use a private computer and not a work or public computer. Please ensure you keep your anti-vir</w:t>
      </w:r>
      <w:r w:rsidR="00B16063" w:rsidRPr="00F8528D">
        <w:rPr>
          <w:rFonts w:ascii="Verdana" w:hAnsi="Verdana"/>
          <w:sz w:val="20"/>
          <w:szCs w:val="20"/>
          <w:lang w:val="en-US"/>
        </w:rPr>
        <w:t>us</w:t>
      </w:r>
      <w:r w:rsidRPr="00F8528D">
        <w:rPr>
          <w:rFonts w:ascii="Verdana" w:hAnsi="Verdana"/>
          <w:sz w:val="20"/>
          <w:szCs w:val="20"/>
        </w:rPr>
        <w:t xml:space="preserve"> protection up-to-date and I will undertake to do the same. </w:t>
      </w:r>
      <w:r w:rsidR="008661F5" w:rsidRPr="00F8528D">
        <w:rPr>
          <w:rFonts w:ascii="Verdana" w:hAnsi="Verdana"/>
          <w:sz w:val="20"/>
          <w:szCs w:val="20"/>
          <w:lang w:val="en-US"/>
        </w:rPr>
        <w:t xml:space="preserve"> It is recommended that you use a password protected device that is not shared with anyone else and delete cache and email invitations after sessions. </w:t>
      </w:r>
    </w:p>
    <w:p w14:paraId="19EA61C3" w14:textId="27587EF3" w:rsidR="00794994" w:rsidRPr="00F8528D" w:rsidRDefault="00B3793B">
      <w:pPr>
        <w:rPr>
          <w:rFonts w:ascii="Verdana" w:hAnsi="Verdana"/>
          <w:b/>
          <w:bCs/>
          <w:sz w:val="20"/>
          <w:szCs w:val="20"/>
        </w:rPr>
      </w:pPr>
      <w:r w:rsidRPr="00F8528D">
        <w:rPr>
          <w:rFonts w:ascii="Verdana" w:hAnsi="Verdana"/>
          <w:b/>
          <w:bCs/>
          <w:sz w:val="20"/>
          <w:szCs w:val="20"/>
        </w:rPr>
        <w:t xml:space="preserve">Technology </w:t>
      </w:r>
      <w:r w:rsidR="00601975">
        <w:rPr>
          <w:rFonts w:ascii="Verdana" w:hAnsi="Verdana"/>
          <w:b/>
          <w:bCs/>
          <w:sz w:val="20"/>
          <w:szCs w:val="20"/>
          <w:lang w:val="en-US"/>
        </w:rPr>
        <w:t>breakdown arrangements</w:t>
      </w:r>
      <w:r w:rsidRPr="00F8528D">
        <w:rPr>
          <w:rFonts w:ascii="Verdana" w:hAnsi="Verdana"/>
          <w:b/>
          <w:bCs/>
          <w:sz w:val="20"/>
          <w:szCs w:val="20"/>
        </w:rPr>
        <w:t xml:space="preserve"> </w:t>
      </w:r>
    </w:p>
    <w:p w14:paraId="54205C92" w14:textId="661695DF" w:rsidR="00794994" w:rsidRPr="00F8528D" w:rsidRDefault="00B3793B">
      <w:pPr>
        <w:rPr>
          <w:rFonts w:ascii="Verdana" w:hAnsi="Verdana"/>
          <w:sz w:val="20"/>
          <w:szCs w:val="20"/>
          <w:lang w:val="en-US"/>
        </w:rPr>
      </w:pPr>
      <w:r w:rsidRPr="00F8528D">
        <w:rPr>
          <w:rFonts w:ascii="Verdana" w:hAnsi="Verdana"/>
          <w:sz w:val="20"/>
          <w:szCs w:val="20"/>
        </w:rPr>
        <w:t xml:space="preserve">Should you experience a technical breakdown which prevents you from </w:t>
      </w:r>
      <w:r w:rsidR="007F7C3D" w:rsidRPr="00F8528D">
        <w:rPr>
          <w:rFonts w:ascii="Verdana" w:hAnsi="Verdana"/>
          <w:sz w:val="20"/>
          <w:szCs w:val="20"/>
          <w:lang w:val="en-US"/>
        </w:rPr>
        <w:t>attending an online session</w:t>
      </w:r>
      <w:r w:rsidRPr="00F8528D">
        <w:rPr>
          <w:rFonts w:ascii="Verdana" w:hAnsi="Verdana"/>
          <w:sz w:val="20"/>
          <w:szCs w:val="20"/>
        </w:rPr>
        <w:t xml:space="preserve"> as agreed, please contact me by mobile (</w:t>
      </w:r>
      <w:r w:rsidR="00794994" w:rsidRPr="00F8528D">
        <w:rPr>
          <w:rFonts w:ascii="Verdana" w:hAnsi="Verdana"/>
          <w:sz w:val="20"/>
          <w:szCs w:val="20"/>
          <w:lang w:val="en-US"/>
        </w:rPr>
        <w:t>07368 590416</w:t>
      </w:r>
      <w:r w:rsidRPr="00F8528D">
        <w:rPr>
          <w:rFonts w:ascii="Verdana" w:hAnsi="Verdana"/>
          <w:sz w:val="20"/>
          <w:szCs w:val="20"/>
        </w:rPr>
        <w:t xml:space="preserve">) so that we can discuss how to re-arrange our </w:t>
      </w:r>
      <w:r w:rsidR="00794994" w:rsidRPr="00F8528D">
        <w:rPr>
          <w:rFonts w:ascii="Verdana" w:hAnsi="Verdana"/>
          <w:sz w:val="20"/>
          <w:szCs w:val="20"/>
          <w:lang w:val="en-US"/>
        </w:rPr>
        <w:t>session</w:t>
      </w:r>
      <w:r w:rsidRPr="00F8528D">
        <w:rPr>
          <w:rFonts w:ascii="Verdana" w:hAnsi="Verdana"/>
          <w:sz w:val="20"/>
          <w:szCs w:val="20"/>
        </w:rPr>
        <w:t xml:space="preserve">. I also undertake to contact you by telephone should I experience a technical breakdown. </w:t>
      </w:r>
      <w:r w:rsidR="00B22499" w:rsidRPr="00F8528D">
        <w:rPr>
          <w:rFonts w:ascii="Verdana" w:hAnsi="Verdana"/>
          <w:sz w:val="20"/>
          <w:szCs w:val="20"/>
          <w:lang w:val="en-US"/>
        </w:rPr>
        <w:t xml:space="preserve"> If you are unable to attend a phone session and cannot use the number you have given me to contact you</w:t>
      </w:r>
      <w:r w:rsidR="00942F6C" w:rsidRPr="00F8528D">
        <w:rPr>
          <w:rFonts w:ascii="Verdana" w:hAnsi="Verdana"/>
          <w:sz w:val="20"/>
          <w:szCs w:val="20"/>
          <w:lang w:val="en-US"/>
        </w:rPr>
        <w:t xml:space="preserve">, </w:t>
      </w:r>
      <w:r w:rsidR="00B22499" w:rsidRPr="00F8528D">
        <w:rPr>
          <w:rFonts w:ascii="Verdana" w:hAnsi="Verdana"/>
          <w:sz w:val="20"/>
          <w:szCs w:val="20"/>
          <w:lang w:val="en-US"/>
        </w:rPr>
        <w:t>please inform me on the above number or use</w:t>
      </w:r>
      <w:r w:rsidR="00942F6C" w:rsidRPr="00F8528D">
        <w:rPr>
          <w:rFonts w:ascii="Verdana" w:hAnsi="Verdana"/>
          <w:sz w:val="20"/>
          <w:szCs w:val="20"/>
          <w:lang w:val="en-US"/>
        </w:rPr>
        <w:t xml:space="preserve"> </w:t>
      </w:r>
      <w:r w:rsidR="00B22499" w:rsidRPr="00F8528D">
        <w:rPr>
          <w:rFonts w:ascii="Verdana" w:hAnsi="Verdana"/>
          <w:sz w:val="20"/>
          <w:szCs w:val="20"/>
          <w:lang w:val="en-US"/>
        </w:rPr>
        <w:t xml:space="preserve">01628 530276. </w:t>
      </w:r>
    </w:p>
    <w:p w14:paraId="01440A25" w14:textId="5E5EE562" w:rsidR="00794994" w:rsidRPr="00F8528D" w:rsidRDefault="00B3793B">
      <w:pPr>
        <w:rPr>
          <w:rFonts w:ascii="Verdana" w:hAnsi="Verdana"/>
          <w:b/>
          <w:bCs/>
          <w:sz w:val="20"/>
          <w:szCs w:val="20"/>
          <w:lang w:val="en-US"/>
        </w:rPr>
      </w:pPr>
      <w:r w:rsidRPr="00F8528D">
        <w:rPr>
          <w:rFonts w:ascii="Verdana" w:hAnsi="Verdana"/>
          <w:b/>
          <w:bCs/>
          <w:sz w:val="20"/>
          <w:szCs w:val="20"/>
        </w:rPr>
        <w:t xml:space="preserve">Personal </w:t>
      </w:r>
      <w:r w:rsidR="00601975">
        <w:rPr>
          <w:rFonts w:ascii="Verdana" w:hAnsi="Verdana"/>
          <w:b/>
          <w:bCs/>
          <w:sz w:val="20"/>
          <w:szCs w:val="20"/>
          <w:lang w:val="en-US"/>
        </w:rPr>
        <w:t>crisis procedures</w:t>
      </w:r>
      <w:r w:rsidRPr="00F8528D">
        <w:rPr>
          <w:rFonts w:ascii="Verdana" w:hAnsi="Verdana"/>
          <w:b/>
          <w:bCs/>
          <w:sz w:val="20"/>
          <w:szCs w:val="20"/>
        </w:rPr>
        <w:t xml:space="preserve"> </w:t>
      </w:r>
    </w:p>
    <w:p w14:paraId="1A55D8C0" w14:textId="33B5F34D" w:rsidR="00172AC0" w:rsidRPr="00F8528D" w:rsidRDefault="00B3793B">
      <w:pPr>
        <w:rPr>
          <w:rFonts w:ascii="Verdana" w:hAnsi="Verdana"/>
          <w:sz w:val="20"/>
          <w:szCs w:val="20"/>
        </w:rPr>
      </w:pPr>
      <w:r w:rsidRPr="00F8528D">
        <w:rPr>
          <w:rFonts w:ascii="Verdana" w:hAnsi="Verdana"/>
          <w:sz w:val="20"/>
          <w:szCs w:val="20"/>
        </w:rPr>
        <w:t xml:space="preserve">I cannot provide a </w:t>
      </w:r>
      <w:r w:rsidR="00A569DB" w:rsidRPr="00F8528D">
        <w:rPr>
          <w:rFonts w:ascii="Verdana" w:hAnsi="Verdana"/>
          <w:sz w:val="20"/>
          <w:szCs w:val="20"/>
          <w:lang w:val="en-US"/>
        </w:rPr>
        <w:t>crisis</w:t>
      </w:r>
      <w:r w:rsidRPr="00F8528D">
        <w:rPr>
          <w:rFonts w:ascii="Verdana" w:hAnsi="Verdana"/>
          <w:sz w:val="20"/>
          <w:szCs w:val="20"/>
        </w:rPr>
        <w:t xml:space="preserve"> service for clients</w:t>
      </w:r>
      <w:r w:rsidR="00A569DB" w:rsidRPr="00F8528D">
        <w:rPr>
          <w:rFonts w:ascii="Verdana" w:hAnsi="Verdana"/>
          <w:sz w:val="20"/>
          <w:szCs w:val="20"/>
          <w:lang w:val="en-US"/>
        </w:rPr>
        <w:t xml:space="preserve"> </w:t>
      </w:r>
      <w:r w:rsidR="00E86F33" w:rsidRPr="00F8528D">
        <w:rPr>
          <w:rFonts w:ascii="Verdana" w:hAnsi="Verdana"/>
          <w:sz w:val="20"/>
          <w:szCs w:val="20"/>
          <w:lang w:val="en-US"/>
        </w:rPr>
        <w:t xml:space="preserve">who require intensive levels of support </w:t>
      </w:r>
      <w:r w:rsidR="00A569DB" w:rsidRPr="00F8528D">
        <w:rPr>
          <w:rFonts w:ascii="Verdana" w:hAnsi="Verdana"/>
          <w:sz w:val="20"/>
          <w:szCs w:val="20"/>
          <w:lang w:val="en-US"/>
        </w:rPr>
        <w:t xml:space="preserve">or promise to respond to ad hoc requests for emergency support particularly after 8pm or at weekends </w:t>
      </w:r>
      <w:r w:rsidR="008D33CE" w:rsidRPr="00F8528D">
        <w:rPr>
          <w:rFonts w:ascii="Verdana" w:hAnsi="Verdana"/>
          <w:sz w:val="20"/>
          <w:szCs w:val="20"/>
          <w:lang w:val="en-US"/>
        </w:rPr>
        <w:t>as these times</w:t>
      </w:r>
      <w:r w:rsidR="004A7BAE" w:rsidRPr="00F8528D">
        <w:rPr>
          <w:rFonts w:ascii="Verdana" w:hAnsi="Verdana"/>
          <w:sz w:val="20"/>
          <w:szCs w:val="20"/>
          <w:lang w:val="en-US"/>
        </w:rPr>
        <w:t xml:space="preserve"> are outside my working hours. </w:t>
      </w:r>
      <w:r w:rsidR="00A569DB" w:rsidRPr="00F8528D">
        <w:rPr>
          <w:rFonts w:ascii="Verdana" w:hAnsi="Verdana"/>
          <w:sz w:val="20"/>
          <w:szCs w:val="20"/>
          <w:lang w:val="en-US"/>
        </w:rPr>
        <w:t xml:space="preserve">Unless we have agreed to </w:t>
      </w:r>
      <w:r w:rsidR="004A7BAE" w:rsidRPr="00F8528D">
        <w:rPr>
          <w:rFonts w:ascii="Verdana" w:hAnsi="Verdana"/>
          <w:sz w:val="20"/>
          <w:szCs w:val="20"/>
          <w:lang w:val="en-US"/>
        </w:rPr>
        <w:t>correspond</w:t>
      </w:r>
      <w:r w:rsidR="00A569DB" w:rsidRPr="00F8528D">
        <w:rPr>
          <w:rFonts w:ascii="Verdana" w:hAnsi="Verdana"/>
          <w:sz w:val="20"/>
          <w:szCs w:val="20"/>
          <w:lang w:val="en-US"/>
        </w:rPr>
        <w:t xml:space="preserve"> by tex</w:t>
      </w:r>
      <w:r w:rsidR="004A7BAE" w:rsidRPr="00F8528D">
        <w:rPr>
          <w:rFonts w:ascii="Verdana" w:hAnsi="Verdana"/>
          <w:sz w:val="20"/>
          <w:szCs w:val="20"/>
          <w:lang w:val="en-US"/>
        </w:rPr>
        <w:t>t, phone or email</w:t>
      </w:r>
      <w:r w:rsidR="00A569DB" w:rsidRPr="00F8528D">
        <w:rPr>
          <w:rFonts w:ascii="Verdana" w:hAnsi="Verdana"/>
          <w:sz w:val="20"/>
          <w:szCs w:val="20"/>
          <w:lang w:val="en-US"/>
        </w:rPr>
        <w:t xml:space="preserve"> I </w:t>
      </w:r>
      <w:r w:rsidR="004A7BAE" w:rsidRPr="00F8528D">
        <w:rPr>
          <w:rFonts w:ascii="Verdana" w:hAnsi="Verdana"/>
          <w:sz w:val="20"/>
          <w:szCs w:val="20"/>
          <w:lang w:val="en-US"/>
        </w:rPr>
        <w:t>do not</w:t>
      </w:r>
      <w:r w:rsidR="00A569DB" w:rsidRPr="00F8528D">
        <w:rPr>
          <w:rFonts w:ascii="Verdana" w:hAnsi="Verdana"/>
          <w:sz w:val="20"/>
          <w:szCs w:val="20"/>
          <w:lang w:val="en-US"/>
        </w:rPr>
        <w:t xml:space="preserve"> guarantee to </w:t>
      </w:r>
      <w:r w:rsidR="009E46D8" w:rsidRPr="00F8528D">
        <w:rPr>
          <w:rFonts w:ascii="Verdana" w:hAnsi="Verdana"/>
          <w:sz w:val="20"/>
          <w:szCs w:val="20"/>
          <w:lang w:val="en-US"/>
        </w:rPr>
        <w:t xml:space="preserve">extend </w:t>
      </w:r>
      <w:r w:rsidR="00A569DB" w:rsidRPr="00F8528D">
        <w:rPr>
          <w:rFonts w:ascii="Verdana" w:hAnsi="Verdana"/>
          <w:sz w:val="20"/>
          <w:szCs w:val="20"/>
          <w:lang w:val="en-US"/>
        </w:rPr>
        <w:t>communicat</w:t>
      </w:r>
      <w:r w:rsidR="009E46D8" w:rsidRPr="00F8528D">
        <w:rPr>
          <w:rFonts w:ascii="Verdana" w:hAnsi="Verdana"/>
          <w:sz w:val="20"/>
          <w:szCs w:val="20"/>
          <w:lang w:val="en-US"/>
        </w:rPr>
        <w:t xml:space="preserve">ion with you </w:t>
      </w:r>
      <w:r w:rsidR="008D33CE" w:rsidRPr="00F8528D">
        <w:rPr>
          <w:rFonts w:ascii="Verdana" w:hAnsi="Verdana"/>
          <w:sz w:val="20"/>
          <w:szCs w:val="20"/>
          <w:lang w:val="en-US"/>
        </w:rPr>
        <w:t xml:space="preserve">between sessions </w:t>
      </w:r>
      <w:r w:rsidR="00A569DB" w:rsidRPr="00F8528D">
        <w:rPr>
          <w:rFonts w:ascii="Verdana" w:hAnsi="Verdana"/>
          <w:sz w:val="20"/>
          <w:szCs w:val="20"/>
          <w:lang w:val="en-US"/>
        </w:rPr>
        <w:t xml:space="preserve">using these methods. </w:t>
      </w:r>
      <w:r w:rsidR="002C4662" w:rsidRPr="00F8528D">
        <w:rPr>
          <w:rFonts w:ascii="Verdana" w:hAnsi="Verdana"/>
          <w:sz w:val="20"/>
          <w:szCs w:val="20"/>
          <w:lang w:val="en-US"/>
        </w:rPr>
        <w:t>However,</w:t>
      </w:r>
      <w:r w:rsidR="00A569DB" w:rsidRPr="00F8528D">
        <w:rPr>
          <w:rFonts w:ascii="Verdana" w:hAnsi="Verdana"/>
          <w:sz w:val="20"/>
          <w:szCs w:val="20"/>
          <w:lang w:val="en-US"/>
        </w:rPr>
        <w:t xml:space="preserve"> I will always acknowledge any communication and suggest </w:t>
      </w:r>
      <w:r w:rsidR="00A21623" w:rsidRPr="00F8528D">
        <w:rPr>
          <w:rFonts w:ascii="Verdana" w:hAnsi="Verdana"/>
          <w:sz w:val="20"/>
          <w:szCs w:val="20"/>
          <w:lang w:val="en-US"/>
        </w:rPr>
        <w:t xml:space="preserve">a method for us to discuss further </w:t>
      </w:r>
      <w:r w:rsidR="00FA2625" w:rsidRPr="00F8528D">
        <w:rPr>
          <w:rFonts w:ascii="Verdana" w:hAnsi="Verdana"/>
          <w:sz w:val="20"/>
          <w:szCs w:val="20"/>
          <w:lang w:val="en-US"/>
        </w:rPr>
        <w:t>or signpost another means of support</w:t>
      </w:r>
      <w:r w:rsidRPr="00F8528D">
        <w:rPr>
          <w:rFonts w:ascii="Verdana" w:hAnsi="Verdana"/>
          <w:sz w:val="20"/>
          <w:szCs w:val="20"/>
        </w:rPr>
        <w:t>. If you find yourself in a major crisis and</w:t>
      </w:r>
      <w:r w:rsidR="00FC6E53" w:rsidRPr="00F8528D">
        <w:rPr>
          <w:rFonts w:ascii="Verdana" w:hAnsi="Verdana"/>
          <w:sz w:val="20"/>
          <w:szCs w:val="20"/>
          <w:lang w:val="en-US"/>
        </w:rPr>
        <w:t>/</w:t>
      </w:r>
      <w:r w:rsidR="00FA2625" w:rsidRPr="00F8528D">
        <w:rPr>
          <w:rFonts w:ascii="Verdana" w:hAnsi="Verdana"/>
          <w:sz w:val="20"/>
          <w:szCs w:val="20"/>
          <w:lang w:val="en-US"/>
        </w:rPr>
        <w:t xml:space="preserve">or </w:t>
      </w:r>
      <w:r w:rsidR="00B36A44" w:rsidRPr="00F8528D">
        <w:rPr>
          <w:rFonts w:ascii="Verdana" w:hAnsi="Verdana"/>
          <w:sz w:val="20"/>
          <w:szCs w:val="20"/>
          <w:lang w:val="en-US"/>
        </w:rPr>
        <w:t>were</w:t>
      </w:r>
      <w:r w:rsidRPr="00F8528D">
        <w:rPr>
          <w:rFonts w:ascii="Verdana" w:hAnsi="Verdana"/>
          <w:sz w:val="20"/>
          <w:szCs w:val="20"/>
        </w:rPr>
        <w:t xml:space="preserve"> considering serious self-harm it would be vital to get immediate help. This could include contacting your GP, going to your nearest </w:t>
      </w:r>
      <w:r w:rsidR="008D33CE" w:rsidRPr="00F8528D">
        <w:rPr>
          <w:rFonts w:ascii="Verdana" w:hAnsi="Verdana"/>
          <w:sz w:val="20"/>
          <w:szCs w:val="20"/>
          <w:lang w:val="en-US"/>
        </w:rPr>
        <w:t xml:space="preserve">hospital </w:t>
      </w:r>
      <w:r w:rsidRPr="00F8528D">
        <w:rPr>
          <w:rFonts w:ascii="Verdana" w:hAnsi="Verdana"/>
          <w:sz w:val="20"/>
          <w:szCs w:val="20"/>
        </w:rPr>
        <w:t xml:space="preserve">accident and emergency department (A &amp; E). You could also call the Samaritans on </w:t>
      </w:r>
      <w:r w:rsidR="008D33CE" w:rsidRPr="00F8528D">
        <w:rPr>
          <w:rFonts w:ascii="Verdana" w:hAnsi="Verdana"/>
          <w:sz w:val="20"/>
          <w:szCs w:val="20"/>
        </w:rPr>
        <w:t xml:space="preserve">0330 094 5717 </w:t>
      </w:r>
      <w:r w:rsidRPr="00F8528D">
        <w:rPr>
          <w:rFonts w:ascii="Verdana" w:hAnsi="Verdana"/>
          <w:sz w:val="20"/>
          <w:szCs w:val="20"/>
        </w:rPr>
        <w:t xml:space="preserve">or </w:t>
      </w:r>
      <w:r w:rsidR="008D33CE" w:rsidRPr="00F8528D">
        <w:rPr>
          <w:rFonts w:ascii="Verdana" w:hAnsi="Verdana"/>
          <w:sz w:val="20"/>
          <w:szCs w:val="20"/>
          <w:lang w:val="en-US"/>
        </w:rPr>
        <w:t xml:space="preserve">free on 116 123 or </w:t>
      </w:r>
      <w:r w:rsidRPr="00F8528D">
        <w:rPr>
          <w:rFonts w:ascii="Verdana" w:hAnsi="Verdana"/>
          <w:sz w:val="20"/>
          <w:szCs w:val="20"/>
        </w:rPr>
        <w:t xml:space="preserve">visit their website </w:t>
      </w:r>
      <w:hyperlink r:id="rId7" w:history="1">
        <w:r w:rsidR="00172AC0" w:rsidRPr="00F8528D">
          <w:rPr>
            <w:rStyle w:val="Hyperlink"/>
            <w:rFonts w:ascii="Verdana" w:hAnsi="Verdana"/>
            <w:sz w:val="20"/>
            <w:szCs w:val="20"/>
          </w:rPr>
          <w:t>www.samaritans.org</w:t>
        </w:r>
      </w:hyperlink>
      <w:r w:rsidR="00B22499" w:rsidRPr="00F8528D">
        <w:rPr>
          <w:rStyle w:val="Hyperlink"/>
          <w:rFonts w:ascii="Verdana" w:hAnsi="Verdana"/>
          <w:sz w:val="20"/>
          <w:szCs w:val="20"/>
          <w:lang w:val="en-US"/>
        </w:rPr>
        <w:t>.</w:t>
      </w:r>
      <w:r w:rsidRPr="00F8528D">
        <w:rPr>
          <w:rFonts w:ascii="Verdana" w:hAnsi="Verdana"/>
          <w:sz w:val="20"/>
          <w:szCs w:val="20"/>
        </w:rPr>
        <w:t xml:space="preserve"> </w:t>
      </w:r>
    </w:p>
    <w:p w14:paraId="10D9A6BC" w14:textId="77777777" w:rsidR="00115280" w:rsidRPr="00F8528D" w:rsidRDefault="00B3793B">
      <w:pPr>
        <w:rPr>
          <w:rFonts w:ascii="Verdana" w:hAnsi="Verdana"/>
          <w:b/>
          <w:bCs/>
          <w:sz w:val="20"/>
          <w:szCs w:val="20"/>
        </w:rPr>
      </w:pPr>
      <w:r w:rsidRPr="00F8528D">
        <w:rPr>
          <w:rFonts w:ascii="Verdana" w:hAnsi="Verdana"/>
          <w:b/>
          <w:bCs/>
          <w:sz w:val="20"/>
          <w:szCs w:val="20"/>
        </w:rPr>
        <w:t xml:space="preserve">What next? </w:t>
      </w:r>
    </w:p>
    <w:p w14:paraId="1A21387F" w14:textId="77777777" w:rsidR="00DF1D11" w:rsidRDefault="00B3793B">
      <w:pPr>
        <w:rPr>
          <w:rFonts w:ascii="Verdana" w:hAnsi="Verdana"/>
          <w:sz w:val="20"/>
          <w:szCs w:val="20"/>
          <w:lang w:val="en-US"/>
        </w:rPr>
      </w:pPr>
      <w:r w:rsidRPr="00F8528D">
        <w:rPr>
          <w:rFonts w:ascii="Verdana" w:hAnsi="Verdana"/>
          <w:sz w:val="20"/>
          <w:szCs w:val="20"/>
        </w:rPr>
        <w:lastRenderedPageBreak/>
        <w:t xml:space="preserve">If you are happy to proceed with online </w:t>
      </w:r>
      <w:r w:rsidR="008D33CE" w:rsidRPr="00F8528D">
        <w:rPr>
          <w:rFonts w:ascii="Verdana" w:hAnsi="Verdana"/>
          <w:sz w:val="20"/>
          <w:szCs w:val="20"/>
          <w:lang w:val="en-US"/>
        </w:rPr>
        <w:t xml:space="preserve">or telephone </w:t>
      </w:r>
      <w:r w:rsidRPr="00F8528D">
        <w:rPr>
          <w:rFonts w:ascii="Verdana" w:hAnsi="Verdana"/>
          <w:sz w:val="20"/>
          <w:szCs w:val="20"/>
        </w:rPr>
        <w:t>counselling on this basis</w:t>
      </w:r>
      <w:r w:rsidR="00736FA6" w:rsidRPr="00F8528D">
        <w:rPr>
          <w:rFonts w:ascii="Verdana" w:hAnsi="Verdana"/>
          <w:sz w:val="20"/>
          <w:szCs w:val="20"/>
          <w:lang w:val="en-US"/>
        </w:rPr>
        <w:t xml:space="preserve"> </w:t>
      </w:r>
      <w:r w:rsidR="005E3F6B" w:rsidRPr="00F8528D">
        <w:rPr>
          <w:rFonts w:ascii="Verdana" w:hAnsi="Verdana"/>
          <w:sz w:val="20"/>
          <w:szCs w:val="20"/>
          <w:lang w:val="en-US"/>
        </w:rPr>
        <w:t xml:space="preserve">please </w:t>
      </w:r>
      <w:r w:rsidRPr="00F8528D">
        <w:rPr>
          <w:rFonts w:ascii="Verdana" w:hAnsi="Verdana"/>
          <w:sz w:val="20"/>
          <w:szCs w:val="20"/>
        </w:rPr>
        <w:t>confirm by “signing” at the bottom</w:t>
      </w:r>
      <w:r w:rsidR="00736FA6" w:rsidRPr="00F8528D">
        <w:rPr>
          <w:rFonts w:ascii="Verdana" w:hAnsi="Verdana"/>
          <w:sz w:val="20"/>
          <w:szCs w:val="20"/>
          <w:lang w:val="en-US"/>
        </w:rPr>
        <w:t xml:space="preserve"> and </w:t>
      </w:r>
      <w:r w:rsidRPr="00F8528D">
        <w:rPr>
          <w:rFonts w:ascii="Verdana" w:hAnsi="Verdana"/>
          <w:sz w:val="20"/>
          <w:szCs w:val="20"/>
        </w:rPr>
        <w:t xml:space="preserve">email </w:t>
      </w:r>
      <w:r w:rsidR="00736FA6" w:rsidRPr="00F8528D">
        <w:rPr>
          <w:rFonts w:ascii="Verdana" w:hAnsi="Verdana"/>
          <w:sz w:val="20"/>
          <w:szCs w:val="20"/>
          <w:lang w:val="en-US"/>
        </w:rPr>
        <w:t>this</w:t>
      </w:r>
      <w:r w:rsidRPr="00F8528D">
        <w:rPr>
          <w:rFonts w:ascii="Verdana" w:hAnsi="Verdana"/>
          <w:sz w:val="20"/>
          <w:szCs w:val="20"/>
        </w:rPr>
        <w:t xml:space="preserve"> back to me at </w:t>
      </w:r>
      <w:hyperlink r:id="rId8" w:history="1">
        <w:r w:rsidR="00736FA6" w:rsidRPr="00F8528D">
          <w:rPr>
            <w:rStyle w:val="Hyperlink"/>
            <w:rFonts w:ascii="Verdana" w:hAnsi="Verdana"/>
            <w:sz w:val="20"/>
            <w:szCs w:val="20"/>
            <w:lang w:val="en-US"/>
          </w:rPr>
          <w:t>sueseagercounselling</w:t>
        </w:r>
        <w:r w:rsidR="00736FA6" w:rsidRPr="00F8528D">
          <w:rPr>
            <w:rStyle w:val="Hyperlink"/>
            <w:rFonts w:ascii="Verdana" w:hAnsi="Verdana"/>
            <w:sz w:val="20"/>
            <w:szCs w:val="20"/>
          </w:rPr>
          <w:t>@</w:t>
        </w:r>
        <w:r w:rsidR="00736FA6" w:rsidRPr="00F8528D">
          <w:rPr>
            <w:rStyle w:val="Hyperlink"/>
            <w:rFonts w:ascii="Verdana" w:hAnsi="Verdana"/>
            <w:sz w:val="20"/>
            <w:szCs w:val="20"/>
            <w:lang w:val="en-US"/>
          </w:rPr>
          <w:t>gmail.com</w:t>
        </w:r>
      </w:hyperlink>
      <w:r w:rsidR="00736FA6" w:rsidRPr="00F8528D">
        <w:rPr>
          <w:rFonts w:ascii="Verdana" w:hAnsi="Verdana"/>
          <w:sz w:val="20"/>
          <w:szCs w:val="20"/>
          <w:lang w:val="en-US"/>
        </w:rPr>
        <w:t>.</w:t>
      </w:r>
      <w:r w:rsidR="000D6FE0" w:rsidRPr="00F8528D">
        <w:rPr>
          <w:rFonts w:ascii="Verdana" w:hAnsi="Verdana"/>
          <w:sz w:val="20"/>
          <w:szCs w:val="20"/>
          <w:lang w:val="en-US"/>
        </w:rPr>
        <w:t xml:space="preserve"> </w:t>
      </w:r>
    </w:p>
    <w:p w14:paraId="586482A0" w14:textId="7991467D" w:rsidR="00736FA6" w:rsidRPr="00F8528D" w:rsidRDefault="00B00054">
      <w:pPr>
        <w:rPr>
          <w:rFonts w:ascii="Verdana" w:hAnsi="Verdana"/>
          <w:sz w:val="20"/>
          <w:szCs w:val="20"/>
          <w:lang w:val="en-US"/>
        </w:rPr>
      </w:pPr>
      <w:r w:rsidRPr="00F8528D">
        <w:rPr>
          <w:rFonts w:ascii="Verdana" w:hAnsi="Verdana"/>
          <w:sz w:val="20"/>
          <w:szCs w:val="20"/>
          <w:lang w:val="en-US"/>
        </w:rPr>
        <w:t>Alternatively,</w:t>
      </w:r>
      <w:r w:rsidR="000D6FE0" w:rsidRPr="00F8528D">
        <w:rPr>
          <w:rFonts w:ascii="Verdana" w:hAnsi="Verdana"/>
          <w:sz w:val="20"/>
          <w:szCs w:val="20"/>
          <w:lang w:val="en-US"/>
        </w:rPr>
        <w:t xml:space="preserve"> you can confirm your acceptance by email</w:t>
      </w:r>
      <w:r w:rsidR="00E90121">
        <w:rPr>
          <w:rFonts w:ascii="Verdana" w:hAnsi="Verdana"/>
          <w:sz w:val="20"/>
          <w:szCs w:val="20"/>
          <w:lang w:val="en-US"/>
        </w:rPr>
        <w:t>.</w:t>
      </w:r>
    </w:p>
    <w:p w14:paraId="7D7E43D8" w14:textId="77777777" w:rsidR="00DF1D11" w:rsidRDefault="00DF1D11">
      <w:pPr>
        <w:rPr>
          <w:rFonts w:ascii="Verdana" w:hAnsi="Verdana"/>
          <w:sz w:val="20"/>
          <w:szCs w:val="20"/>
          <w:lang w:val="en-US"/>
        </w:rPr>
      </w:pPr>
    </w:p>
    <w:p w14:paraId="22063065" w14:textId="0E294B33" w:rsidR="0011314B" w:rsidRDefault="00736FA6">
      <w:pPr>
        <w:rPr>
          <w:rFonts w:ascii="Verdana" w:hAnsi="Verdana"/>
          <w:sz w:val="20"/>
          <w:szCs w:val="20"/>
          <w:lang w:val="en-US"/>
        </w:rPr>
      </w:pPr>
      <w:r w:rsidRPr="00F8528D">
        <w:rPr>
          <w:rFonts w:ascii="Verdana" w:hAnsi="Verdana"/>
          <w:sz w:val="20"/>
          <w:szCs w:val="20"/>
          <w:lang w:val="en-US"/>
        </w:rPr>
        <w:t>Signe</w:t>
      </w:r>
      <w:r w:rsidR="0011314B">
        <w:rPr>
          <w:rFonts w:ascii="Verdana" w:hAnsi="Verdana"/>
          <w:sz w:val="20"/>
          <w:szCs w:val="20"/>
          <w:lang w:val="en-US"/>
        </w:rPr>
        <w:t xml:space="preserve">d: </w:t>
      </w:r>
    </w:p>
    <w:p w14:paraId="54661133" w14:textId="2CE04998" w:rsidR="002F3399" w:rsidRDefault="0011314B" w:rsidP="00E90121">
      <w:pPr>
        <w:spacing w:before="240"/>
        <w:rPr>
          <w:rFonts w:ascii="Verdana" w:hAnsi="Verdana"/>
          <w:sz w:val="20"/>
          <w:szCs w:val="20"/>
          <w:lang w:val="en-US"/>
        </w:rPr>
      </w:pPr>
      <w:r>
        <w:rPr>
          <w:rFonts w:ascii="Verdana" w:hAnsi="Verdana"/>
          <w:sz w:val="20"/>
          <w:szCs w:val="20"/>
          <w:lang w:val="en-US"/>
        </w:rPr>
        <w:t xml:space="preserve">Parent </w:t>
      </w:r>
      <w:r w:rsidR="00913F59">
        <w:rPr>
          <w:rFonts w:ascii="Verdana" w:hAnsi="Verdana"/>
          <w:sz w:val="20"/>
          <w:szCs w:val="20"/>
          <w:lang w:val="en-US"/>
        </w:rPr>
        <w:t>(</w:t>
      </w:r>
      <w:r w:rsidR="002F3399">
        <w:rPr>
          <w:rFonts w:ascii="Verdana" w:hAnsi="Verdana"/>
          <w:sz w:val="20"/>
          <w:szCs w:val="20"/>
          <w:lang w:val="en-US"/>
        </w:rPr>
        <w:t xml:space="preserve">for </w:t>
      </w:r>
      <w:r>
        <w:rPr>
          <w:rFonts w:ascii="Verdana" w:hAnsi="Verdana"/>
          <w:sz w:val="20"/>
          <w:szCs w:val="20"/>
          <w:lang w:val="en-US"/>
        </w:rPr>
        <w:t>clients who are under 18)</w:t>
      </w:r>
      <w:r w:rsidR="00913F59">
        <w:rPr>
          <w:rFonts w:ascii="Verdana" w:hAnsi="Verdana"/>
          <w:sz w:val="20"/>
          <w:szCs w:val="20"/>
          <w:lang w:val="en-US"/>
        </w:rPr>
        <w:t xml:space="preserve"> ……………………………………………………………………</w:t>
      </w:r>
      <w:proofErr w:type="gramStart"/>
      <w:r w:rsidR="00913F59">
        <w:rPr>
          <w:rFonts w:ascii="Verdana" w:hAnsi="Verdana"/>
          <w:sz w:val="20"/>
          <w:szCs w:val="20"/>
          <w:lang w:val="en-US"/>
        </w:rPr>
        <w:t>…..</w:t>
      </w:r>
      <w:proofErr w:type="gramEnd"/>
    </w:p>
    <w:p w14:paraId="4B928BD2" w14:textId="77777777" w:rsidR="00437774" w:rsidRDefault="00437774" w:rsidP="00E90121">
      <w:pPr>
        <w:spacing w:before="120"/>
        <w:rPr>
          <w:rFonts w:ascii="Verdana" w:hAnsi="Verdana"/>
          <w:sz w:val="20"/>
          <w:szCs w:val="20"/>
          <w:lang w:val="en-US"/>
        </w:rPr>
      </w:pPr>
    </w:p>
    <w:p w14:paraId="30C95411" w14:textId="546897C0" w:rsidR="0011314B" w:rsidRDefault="00913F59" w:rsidP="00E90121">
      <w:pPr>
        <w:spacing w:before="120"/>
        <w:rPr>
          <w:rFonts w:ascii="Verdana" w:hAnsi="Verdana"/>
          <w:sz w:val="20"/>
          <w:szCs w:val="20"/>
          <w:lang w:val="en-US"/>
        </w:rPr>
      </w:pPr>
      <w:r>
        <w:rPr>
          <w:rFonts w:ascii="Verdana" w:hAnsi="Verdana"/>
          <w:sz w:val="20"/>
          <w:szCs w:val="20"/>
          <w:lang w:val="en-US"/>
        </w:rPr>
        <w:t>Client 16-18 years……………………………………………………………………………………………………….</w:t>
      </w:r>
      <w:r w:rsidR="002733D7" w:rsidRPr="00F8528D">
        <w:rPr>
          <w:rFonts w:ascii="Verdana" w:hAnsi="Verdana"/>
          <w:sz w:val="20"/>
          <w:szCs w:val="20"/>
          <w:lang w:val="en-US"/>
        </w:rPr>
        <w:tab/>
      </w:r>
      <w:r w:rsidR="002733D7" w:rsidRPr="00F8528D">
        <w:rPr>
          <w:rFonts w:ascii="Verdana" w:hAnsi="Verdana"/>
          <w:sz w:val="20"/>
          <w:szCs w:val="20"/>
          <w:lang w:val="en-US"/>
        </w:rPr>
        <w:tab/>
      </w:r>
      <w:r w:rsidR="002733D7" w:rsidRPr="00F8528D">
        <w:rPr>
          <w:rFonts w:ascii="Verdana" w:hAnsi="Verdana"/>
          <w:sz w:val="20"/>
          <w:szCs w:val="20"/>
          <w:lang w:val="en-US"/>
        </w:rPr>
        <w:tab/>
      </w:r>
      <w:r w:rsidR="002733D7" w:rsidRPr="00F8528D">
        <w:rPr>
          <w:rFonts w:ascii="Verdana" w:hAnsi="Verdana"/>
          <w:sz w:val="20"/>
          <w:szCs w:val="20"/>
          <w:lang w:val="en-US"/>
        </w:rPr>
        <w:tab/>
      </w:r>
      <w:r w:rsidR="002733D7" w:rsidRPr="00F8528D">
        <w:rPr>
          <w:rFonts w:ascii="Verdana" w:hAnsi="Verdana"/>
          <w:sz w:val="20"/>
          <w:szCs w:val="20"/>
          <w:lang w:val="en-US"/>
        </w:rPr>
        <w:tab/>
      </w:r>
      <w:r w:rsidR="002733D7" w:rsidRPr="00F8528D">
        <w:rPr>
          <w:rFonts w:ascii="Verdana" w:hAnsi="Verdana"/>
          <w:sz w:val="20"/>
          <w:szCs w:val="20"/>
          <w:lang w:val="en-US"/>
        </w:rPr>
        <w:tab/>
      </w:r>
      <w:r w:rsidR="002733D7" w:rsidRPr="00F8528D">
        <w:rPr>
          <w:rFonts w:ascii="Verdana" w:hAnsi="Verdana"/>
          <w:sz w:val="20"/>
          <w:szCs w:val="20"/>
          <w:lang w:val="en-US"/>
        </w:rPr>
        <w:tab/>
      </w:r>
      <w:r w:rsidR="002733D7" w:rsidRPr="00F8528D">
        <w:rPr>
          <w:rFonts w:ascii="Verdana" w:hAnsi="Verdana"/>
          <w:sz w:val="20"/>
          <w:szCs w:val="20"/>
          <w:lang w:val="en-US"/>
        </w:rPr>
        <w:tab/>
      </w:r>
      <w:r w:rsidR="002733D7" w:rsidRPr="00F8528D">
        <w:rPr>
          <w:rFonts w:ascii="Verdana" w:hAnsi="Verdana"/>
          <w:sz w:val="20"/>
          <w:szCs w:val="20"/>
          <w:lang w:val="en-US"/>
        </w:rPr>
        <w:tab/>
      </w:r>
    </w:p>
    <w:p w14:paraId="6EA72F2A" w14:textId="6B8CC7C3" w:rsidR="00BB7AE3" w:rsidRDefault="009922AD" w:rsidP="00E90121">
      <w:pPr>
        <w:spacing w:before="120"/>
        <w:rPr>
          <w:rFonts w:ascii="Verdana" w:hAnsi="Verdana"/>
          <w:sz w:val="20"/>
          <w:szCs w:val="20"/>
        </w:rPr>
      </w:pPr>
      <w:r w:rsidRPr="00F8528D">
        <w:rPr>
          <w:rFonts w:ascii="Verdana" w:hAnsi="Verdana"/>
          <w:sz w:val="20"/>
          <w:szCs w:val="20"/>
          <w:lang w:val="en-US"/>
        </w:rPr>
        <w:t xml:space="preserve">Date: </w:t>
      </w:r>
      <w:r w:rsidR="00B3793B" w:rsidRPr="00F8528D">
        <w:rPr>
          <w:rFonts w:ascii="Verdana" w:hAnsi="Verdana"/>
          <w:sz w:val="20"/>
          <w:szCs w:val="20"/>
        </w:rPr>
        <w:t xml:space="preserve"> </w:t>
      </w:r>
    </w:p>
    <w:p w14:paraId="2F21CE29" w14:textId="77777777" w:rsidR="00E90121" w:rsidRDefault="00E90121" w:rsidP="00E90121">
      <w:pPr>
        <w:spacing w:before="120"/>
        <w:rPr>
          <w:rFonts w:ascii="Verdana" w:hAnsi="Verdana"/>
          <w:sz w:val="20"/>
          <w:szCs w:val="20"/>
          <w:lang w:val="en-US"/>
        </w:rPr>
      </w:pPr>
    </w:p>
    <w:p w14:paraId="12D86493" w14:textId="36F47687" w:rsidR="00437774" w:rsidRPr="00437774" w:rsidRDefault="00437774" w:rsidP="00E90121">
      <w:pPr>
        <w:spacing w:before="120"/>
        <w:rPr>
          <w:rFonts w:ascii="Verdana" w:hAnsi="Verdana"/>
          <w:sz w:val="20"/>
          <w:szCs w:val="20"/>
          <w:lang w:val="en-US"/>
        </w:rPr>
      </w:pPr>
      <w:r>
        <w:rPr>
          <w:rFonts w:ascii="Verdana" w:hAnsi="Verdana"/>
          <w:sz w:val="20"/>
          <w:szCs w:val="20"/>
          <w:lang w:val="en-US"/>
        </w:rPr>
        <w:t>Counsellor: Sue Seager</w:t>
      </w:r>
      <w:r w:rsidR="00E90121">
        <w:rPr>
          <w:rFonts w:ascii="Verdana" w:hAnsi="Verdana"/>
          <w:sz w:val="20"/>
          <w:szCs w:val="20"/>
          <w:lang w:val="en-US"/>
        </w:rPr>
        <w:t xml:space="preserve"> </w:t>
      </w:r>
      <w:r w:rsidR="00E90121">
        <w:rPr>
          <w:rFonts w:ascii="Verdana" w:hAnsi="Verdana"/>
          <w:sz w:val="20"/>
          <w:szCs w:val="20"/>
          <w:lang w:val="en-US"/>
        </w:rPr>
        <w:tab/>
      </w:r>
      <w:r w:rsidR="00E90121">
        <w:rPr>
          <w:rFonts w:ascii="Verdana" w:hAnsi="Verdana"/>
          <w:sz w:val="20"/>
          <w:szCs w:val="20"/>
          <w:lang w:val="en-US"/>
        </w:rPr>
        <w:tab/>
      </w:r>
      <w:r w:rsidR="00E90121">
        <w:rPr>
          <w:rFonts w:ascii="Verdana" w:hAnsi="Verdana"/>
          <w:sz w:val="20"/>
          <w:szCs w:val="20"/>
          <w:lang w:val="en-US"/>
        </w:rPr>
        <w:tab/>
      </w:r>
      <w:r w:rsidR="00E90121">
        <w:rPr>
          <w:rFonts w:ascii="Verdana" w:hAnsi="Verdana"/>
          <w:sz w:val="20"/>
          <w:szCs w:val="20"/>
          <w:lang w:val="en-US"/>
        </w:rPr>
        <w:tab/>
      </w:r>
      <w:r w:rsidR="00E90121">
        <w:rPr>
          <w:rFonts w:ascii="Verdana" w:hAnsi="Verdana"/>
          <w:sz w:val="20"/>
          <w:szCs w:val="20"/>
          <w:lang w:val="en-US"/>
        </w:rPr>
        <w:tab/>
      </w:r>
      <w:r>
        <w:rPr>
          <w:rFonts w:ascii="Verdana" w:hAnsi="Verdana"/>
          <w:sz w:val="20"/>
          <w:szCs w:val="20"/>
          <w:lang w:val="en-US"/>
        </w:rPr>
        <w:t>Date:</w:t>
      </w:r>
      <w:r w:rsidR="00302F71">
        <w:rPr>
          <w:rFonts w:ascii="Verdana" w:hAnsi="Verdana"/>
          <w:sz w:val="20"/>
          <w:szCs w:val="20"/>
          <w:lang w:val="en-US"/>
        </w:rPr>
        <w:t>04</w:t>
      </w:r>
      <w:r w:rsidR="00831872">
        <w:rPr>
          <w:rFonts w:ascii="Verdana" w:hAnsi="Verdana"/>
          <w:sz w:val="20"/>
          <w:szCs w:val="20"/>
          <w:lang w:val="en-US"/>
        </w:rPr>
        <w:t>/0</w:t>
      </w:r>
      <w:r w:rsidR="00302F71">
        <w:rPr>
          <w:rFonts w:ascii="Verdana" w:hAnsi="Verdana"/>
          <w:sz w:val="20"/>
          <w:szCs w:val="20"/>
          <w:lang w:val="en-US"/>
        </w:rPr>
        <w:t>9</w:t>
      </w:r>
      <w:r w:rsidR="00831872">
        <w:rPr>
          <w:rFonts w:ascii="Verdana" w:hAnsi="Verdana"/>
          <w:sz w:val="20"/>
          <w:szCs w:val="20"/>
          <w:lang w:val="en-US"/>
        </w:rPr>
        <w:t>/2020</w:t>
      </w:r>
    </w:p>
    <w:sectPr w:rsidR="00437774" w:rsidRPr="00437774" w:rsidSect="00104A79">
      <w:footerReference w:type="default" r:id="rId9"/>
      <w:headerReference w:type="first" r:id="rId10"/>
      <w:pgSz w:w="11906" w:h="16838"/>
      <w:pgMar w:top="1727" w:right="1274" w:bottom="1134" w:left="1276"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8AF25" w14:textId="77777777" w:rsidR="007D5C98" w:rsidRDefault="007D5C98" w:rsidP="00BF20EE">
      <w:pPr>
        <w:spacing w:after="0" w:line="240" w:lineRule="auto"/>
      </w:pPr>
      <w:r>
        <w:separator/>
      </w:r>
    </w:p>
  </w:endnote>
  <w:endnote w:type="continuationSeparator" w:id="0">
    <w:p w14:paraId="7D40D0E8" w14:textId="77777777" w:rsidR="007D5C98" w:rsidRDefault="007D5C98" w:rsidP="00BF2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4090474"/>
      <w:docPartObj>
        <w:docPartGallery w:val="Page Numbers (Bottom of Page)"/>
        <w:docPartUnique/>
      </w:docPartObj>
    </w:sdtPr>
    <w:sdtEndPr>
      <w:rPr>
        <w:noProof/>
      </w:rPr>
    </w:sdtEndPr>
    <w:sdtContent>
      <w:p w14:paraId="3B4914F9" w14:textId="5BF41CCC" w:rsidR="00F9579C" w:rsidRDefault="00F957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7BD168" w14:textId="77777777" w:rsidR="00BF20EE" w:rsidRDefault="00BF2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678D1" w14:textId="77777777" w:rsidR="007D5C98" w:rsidRDefault="007D5C98" w:rsidP="00BF20EE">
      <w:pPr>
        <w:spacing w:after="0" w:line="240" w:lineRule="auto"/>
      </w:pPr>
      <w:r>
        <w:separator/>
      </w:r>
    </w:p>
  </w:footnote>
  <w:footnote w:type="continuationSeparator" w:id="0">
    <w:p w14:paraId="47901A71" w14:textId="77777777" w:rsidR="007D5C98" w:rsidRDefault="007D5C98" w:rsidP="00BF2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1DE9F" w14:textId="3EA103A2" w:rsidR="00F9579C" w:rsidRDefault="00FB184D">
    <w:pPr>
      <w:pStyle w:val="Header"/>
    </w:pPr>
    <w:r>
      <w:rPr>
        <w:noProof/>
      </w:rPr>
      <w:drawing>
        <wp:anchor distT="0" distB="0" distL="114300" distR="114300" simplePos="0" relativeHeight="251665408" behindDoc="0" locked="0" layoutInCell="1" allowOverlap="1" wp14:anchorId="6A99B273" wp14:editId="1DB4D2A9">
          <wp:simplePos x="0" y="0"/>
          <wp:positionH relativeFrom="column">
            <wp:posOffset>3790315</wp:posOffset>
          </wp:positionH>
          <wp:positionV relativeFrom="paragraph">
            <wp:posOffset>16510</wp:posOffset>
          </wp:positionV>
          <wp:extent cx="1524000" cy="600075"/>
          <wp:effectExtent l="0" t="0" r="0" b="9525"/>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00075"/>
                  </a:xfrm>
                  <a:prstGeom prst="rect">
                    <a:avLst/>
                  </a:prstGeom>
                  <a:noFill/>
                </pic:spPr>
              </pic:pic>
            </a:graphicData>
          </a:graphic>
          <wp14:sizeRelH relativeFrom="page">
            <wp14:pctWidth>0</wp14:pctWidth>
          </wp14:sizeRelH>
          <wp14:sizeRelV relativeFrom="page">
            <wp14:pctHeight>0</wp14:pctHeight>
          </wp14:sizeRelV>
        </wp:anchor>
      </w:drawing>
    </w:r>
    <w:r w:rsidR="0088679D">
      <w:rPr>
        <w:noProof/>
      </w:rPr>
      <w:drawing>
        <wp:inline distT="0" distB="0" distL="0" distR="0" wp14:anchorId="142655A0" wp14:editId="6B998DC7">
          <wp:extent cx="1181100" cy="4762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476250"/>
                  </a:xfrm>
                  <a:prstGeom prst="rect">
                    <a:avLst/>
                  </a:prstGeom>
                  <a:noFill/>
                </pic:spPr>
              </pic:pic>
            </a:graphicData>
          </a:graphic>
        </wp:inline>
      </w:drawing>
    </w:r>
    <w:r w:rsidR="00B6501E" w:rsidRPr="00B6501E">
      <w:rPr>
        <w:noProof/>
      </w:rPr>
      <w:drawing>
        <wp:inline distT="0" distB="0" distL="0" distR="0" wp14:anchorId="411D82E4" wp14:editId="241DDAE8">
          <wp:extent cx="5925185" cy="88582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48817" cy="88935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E1"/>
    <w:rsid w:val="00044DC2"/>
    <w:rsid w:val="00086922"/>
    <w:rsid w:val="000D6FE0"/>
    <w:rsid w:val="000E0AA0"/>
    <w:rsid w:val="000E701C"/>
    <w:rsid w:val="000F2548"/>
    <w:rsid w:val="000F2738"/>
    <w:rsid w:val="00104A79"/>
    <w:rsid w:val="0010536E"/>
    <w:rsid w:val="00106184"/>
    <w:rsid w:val="001068AC"/>
    <w:rsid w:val="0011314B"/>
    <w:rsid w:val="00115280"/>
    <w:rsid w:val="00172AC0"/>
    <w:rsid w:val="00185564"/>
    <w:rsid w:val="001A1812"/>
    <w:rsid w:val="001D63E8"/>
    <w:rsid w:val="002019B1"/>
    <w:rsid w:val="00222BD4"/>
    <w:rsid w:val="002259B5"/>
    <w:rsid w:val="00234767"/>
    <w:rsid w:val="0024628E"/>
    <w:rsid w:val="002733D7"/>
    <w:rsid w:val="002862CD"/>
    <w:rsid w:val="002A5326"/>
    <w:rsid w:val="002C4662"/>
    <w:rsid w:val="002D0E03"/>
    <w:rsid w:val="002D3CA7"/>
    <w:rsid w:val="002D7903"/>
    <w:rsid w:val="002E157B"/>
    <w:rsid w:val="002E20A1"/>
    <w:rsid w:val="002E3D28"/>
    <w:rsid w:val="002F3399"/>
    <w:rsid w:val="00302F71"/>
    <w:rsid w:val="00305A01"/>
    <w:rsid w:val="00331342"/>
    <w:rsid w:val="00336A13"/>
    <w:rsid w:val="0035078F"/>
    <w:rsid w:val="003739FF"/>
    <w:rsid w:val="003B7DD9"/>
    <w:rsid w:val="003C4571"/>
    <w:rsid w:val="00437774"/>
    <w:rsid w:val="00490F6B"/>
    <w:rsid w:val="004A7BAE"/>
    <w:rsid w:val="0050261C"/>
    <w:rsid w:val="00511575"/>
    <w:rsid w:val="005661B4"/>
    <w:rsid w:val="00566A41"/>
    <w:rsid w:val="00585405"/>
    <w:rsid w:val="005D60AF"/>
    <w:rsid w:val="005E3F6B"/>
    <w:rsid w:val="005E5DE0"/>
    <w:rsid w:val="005F77FC"/>
    <w:rsid w:val="00601975"/>
    <w:rsid w:val="00625321"/>
    <w:rsid w:val="006410BF"/>
    <w:rsid w:val="006C44AD"/>
    <w:rsid w:val="00736FA6"/>
    <w:rsid w:val="007568D8"/>
    <w:rsid w:val="00770597"/>
    <w:rsid w:val="00794994"/>
    <w:rsid w:val="007B11DF"/>
    <w:rsid w:val="007D4F8A"/>
    <w:rsid w:val="007D5C98"/>
    <w:rsid w:val="007E2265"/>
    <w:rsid w:val="007E5BFF"/>
    <w:rsid w:val="007E62BE"/>
    <w:rsid w:val="007F51F0"/>
    <w:rsid w:val="007F7C3D"/>
    <w:rsid w:val="00831872"/>
    <w:rsid w:val="00842827"/>
    <w:rsid w:val="00852667"/>
    <w:rsid w:val="008661F5"/>
    <w:rsid w:val="00873FDB"/>
    <w:rsid w:val="0088679D"/>
    <w:rsid w:val="008D33CE"/>
    <w:rsid w:val="00913F59"/>
    <w:rsid w:val="00925928"/>
    <w:rsid w:val="00934AF3"/>
    <w:rsid w:val="00942F6C"/>
    <w:rsid w:val="00945786"/>
    <w:rsid w:val="009922AD"/>
    <w:rsid w:val="009D1EA1"/>
    <w:rsid w:val="009E46D8"/>
    <w:rsid w:val="00A11DE3"/>
    <w:rsid w:val="00A21623"/>
    <w:rsid w:val="00A23D5F"/>
    <w:rsid w:val="00A5697A"/>
    <w:rsid w:val="00A569DB"/>
    <w:rsid w:val="00A82F79"/>
    <w:rsid w:val="00A83D1D"/>
    <w:rsid w:val="00A92030"/>
    <w:rsid w:val="00A9243C"/>
    <w:rsid w:val="00AB0972"/>
    <w:rsid w:val="00AD578A"/>
    <w:rsid w:val="00AE0337"/>
    <w:rsid w:val="00B00054"/>
    <w:rsid w:val="00B16063"/>
    <w:rsid w:val="00B176C3"/>
    <w:rsid w:val="00B22499"/>
    <w:rsid w:val="00B36A44"/>
    <w:rsid w:val="00B36CA0"/>
    <w:rsid w:val="00B3793B"/>
    <w:rsid w:val="00B40182"/>
    <w:rsid w:val="00B6501E"/>
    <w:rsid w:val="00BB7AE3"/>
    <w:rsid w:val="00BE7EC0"/>
    <w:rsid w:val="00BF20EE"/>
    <w:rsid w:val="00C404D7"/>
    <w:rsid w:val="00C42F1A"/>
    <w:rsid w:val="00C75637"/>
    <w:rsid w:val="00C84697"/>
    <w:rsid w:val="00CA7C95"/>
    <w:rsid w:val="00CB320B"/>
    <w:rsid w:val="00CC4C1F"/>
    <w:rsid w:val="00D351D4"/>
    <w:rsid w:val="00DA7485"/>
    <w:rsid w:val="00DC55B8"/>
    <w:rsid w:val="00DF1D11"/>
    <w:rsid w:val="00E21A53"/>
    <w:rsid w:val="00E2330E"/>
    <w:rsid w:val="00E2657C"/>
    <w:rsid w:val="00E553E1"/>
    <w:rsid w:val="00E81352"/>
    <w:rsid w:val="00E81FF3"/>
    <w:rsid w:val="00E86DF6"/>
    <w:rsid w:val="00E86F33"/>
    <w:rsid w:val="00E90121"/>
    <w:rsid w:val="00EF2D9C"/>
    <w:rsid w:val="00F256D9"/>
    <w:rsid w:val="00F8528D"/>
    <w:rsid w:val="00F9579C"/>
    <w:rsid w:val="00FA2625"/>
    <w:rsid w:val="00FA5552"/>
    <w:rsid w:val="00FA70D7"/>
    <w:rsid w:val="00FB184D"/>
    <w:rsid w:val="00FC42E4"/>
    <w:rsid w:val="00FC6E53"/>
    <w:rsid w:val="00FE40A0"/>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54663D"/>
  <w15:chartTrackingRefBased/>
  <w15:docId w15:val="{74B167BE-173C-4AA4-BE38-36AB6B4E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2AC0"/>
    <w:rPr>
      <w:color w:val="0563C1" w:themeColor="hyperlink"/>
      <w:u w:val="single"/>
    </w:rPr>
  </w:style>
  <w:style w:type="character" w:styleId="UnresolvedMention">
    <w:name w:val="Unresolved Mention"/>
    <w:basedOn w:val="DefaultParagraphFont"/>
    <w:uiPriority w:val="99"/>
    <w:semiHidden/>
    <w:unhideWhenUsed/>
    <w:rsid w:val="00172AC0"/>
    <w:rPr>
      <w:color w:val="605E5C"/>
      <w:shd w:val="clear" w:color="auto" w:fill="E1DFDD"/>
    </w:rPr>
  </w:style>
  <w:style w:type="character" w:customStyle="1" w:styleId="zgwrf">
    <w:name w:val="zgwrf"/>
    <w:basedOn w:val="DefaultParagraphFont"/>
    <w:rsid w:val="008D33CE"/>
  </w:style>
  <w:style w:type="paragraph" w:styleId="Revision">
    <w:name w:val="Revision"/>
    <w:hidden/>
    <w:uiPriority w:val="99"/>
    <w:semiHidden/>
    <w:rsid w:val="00A9243C"/>
    <w:pPr>
      <w:spacing w:after="0" w:line="240" w:lineRule="auto"/>
    </w:pPr>
  </w:style>
  <w:style w:type="paragraph" w:styleId="BalloonText">
    <w:name w:val="Balloon Text"/>
    <w:basedOn w:val="Normal"/>
    <w:link w:val="BalloonTextChar"/>
    <w:uiPriority w:val="99"/>
    <w:semiHidden/>
    <w:unhideWhenUsed/>
    <w:rsid w:val="00A92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43C"/>
    <w:rPr>
      <w:rFonts w:ascii="Segoe UI" w:hAnsi="Segoe UI" w:cs="Segoe UI"/>
      <w:sz w:val="18"/>
      <w:szCs w:val="18"/>
    </w:rPr>
  </w:style>
  <w:style w:type="paragraph" w:styleId="Header">
    <w:name w:val="header"/>
    <w:basedOn w:val="Normal"/>
    <w:link w:val="HeaderChar"/>
    <w:uiPriority w:val="99"/>
    <w:unhideWhenUsed/>
    <w:rsid w:val="00BF2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0EE"/>
  </w:style>
  <w:style w:type="paragraph" w:styleId="Footer">
    <w:name w:val="footer"/>
    <w:basedOn w:val="Normal"/>
    <w:link w:val="FooterChar"/>
    <w:uiPriority w:val="99"/>
    <w:unhideWhenUsed/>
    <w:rsid w:val="00BF2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0EE"/>
  </w:style>
  <w:style w:type="paragraph" w:customStyle="1" w:styleId="LetterSenderAddress">
    <w:name w:val="Letter Sender Address"/>
    <w:basedOn w:val="Normal"/>
    <w:rsid w:val="000F2548"/>
    <w:pPr>
      <w:spacing w:after="0" w:line="240" w:lineRule="auto"/>
      <w:ind w:left="360" w:right="360"/>
    </w:pPr>
    <w:rPr>
      <w:rFonts w:ascii="Times New Roman" w:eastAsia="Times New Roman" w:hAnsi="Times New Roman" w:cs="Times New Roman"/>
      <w:noProof/>
      <w:color w:val="C0C0C0"/>
      <w:sz w:val="20"/>
      <w:szCs w:val="20"/>
      <w:lang w:val="en-US"/>
    </w:rPr>
  </w:style>
  <w:style w:type="character" w:styleId="Emphasis">
    <w:name w:val="Emphasis"/>
    <w:qFormat/>
    <w:rsid w:val="000F25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seagercounselling@gmail.com" TargetMode="External"/><Relationship Id="rId3" Type="http://schemas.openxmlformats.org/officeDocument/2006/relationships/webSettings" Target="webSettings.xml"/><Relationship Id="rId7" Type="http://schemas.openxmlformats.org/officeDocument/2006/relationships/hyperlink" Target="http://www.samaritans.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fe-chance.co.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sue.seager sue.seager</dc:creator>
  <cp:keywords/>
  <dc:description/>
  <cp:lastModifiedBy>sue.seager sue.seager</cp:lastModifiedBy>
  <cp:revision>20</cp:revision>
  <cp:lastPrinted>2020-09-29T08:50:00Z</cp:lastPrinted>
  <dcterms:created xsi:type="dcterms:W3CDTF">2020-06-10T19:54:00Z</dcterms:created>
  <dcterms:modified xsi:type="dcterms:W3CDTF">2020-09-29T08:50:00Z</dcterms:modified>
</cp:coreProperties>
</file>